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8CA" w:rsidRPr="009C4726" w:rsidRDefault="009C4726" w:rsidP="00FA6797">
      <w:pPr>
        <w:ind w:firstLine="0"/>
        <w:jc w:val="center"/>
        <w:rPr>
          <w:b/>
        </w:rPr>
      </w:pPr>
      <w:r w:rsidRPr="002462B4">
        <w:rPr>
          <w:b/>
        </w:rPr>
        <w:t>Информационно-статистический обзор</w:t>
      </w:r>
    </w:p>
    <w:p w:rsidR="009C4726" w:rsidRPr="009C4726" w:rsidRDefault="009C4726" w:rsidP="00FA6797">
      <w:pPr>
        <w:ind w:firstLine="0"/>
        <w:jc w:val="center"/>
        <w:rPr>
          <w:b/>
        </w:rPr>
      </w:pPr>
      <w:r w:rsidRPr="009C4726">
        <w:rPr>
          <w:b/>
        </w:rPr>
        <w:t>обращений граждан, организаций и общественных объединений,</w:t>
      </w:r>
    </w:p>
    <w:p w:rsidR="009C4726" w:rsidRPr="00D13777" w:rsidRDefault="009C4726" w:rsidP="00FA6797">
      <w:pPr>
        <w:ind w:firstLine="0"/>
        <w:jc w:val="center"/>
        <w:rPr>
          <w:b/>
        </w:rPr>
      </w:pPr>
      <w:proofErr w:type="gramStart"/>
      <w:r w:rsidRPr="009C4726">
        <w:rPr>
          <w:b/>
        </w:rPr>
        <w:t>направленных</w:t>
      </w:r>
      <w:proofErr w:type="gramEnd"/>
      <w:r w:rsidRPr="009C4726">
        <w:rPr>
          <w:b/>
        </w:rPr>
        <w:t xml:space="preserve"> в </w:t>
      </w:r>
      <w:r w:rsidR="007F69BB">
        <w:rPr>
          <w:b/>
        </w:rPr>
        <w:t>Территориальный орган Федеральной службы госуд</w:t>
      </w:r>
      <w:r w:rsidR="007F69BB" w:rsidRPr="00D13777">
        <w:rPr>
          <w:b/>
        </w:rPr>
        <w:t>арственной статистики по Пермскому краю</w:t>
      </w:r>
    </w:p>
    <w:p w:rsidR="007F69BB" w:rsidRPr="00D13777" w:rsidRDefault="007F69BB" w:rsidP="009C4726">
      <w:pPr>
        <w:ind w:firstLine="0"/>
        <w:jc w:val="center"/>
        <w:rPr>
          <w:b/>
        </w:rPr>
      </w:pPr>
    </w:p>
    <w:p w:rsidR="009C4726" w:rsidRPr="00D13777" w:rsidRDefault="009C4726" w:rsidP="009C4726">
      <w:pPr>
        <w:ind w:firstLine="0"/>
        <w:jc w:val="center"/>
        <w:rPr>
          <w:b/>
        </w:rPr>
      </w:pPr>
      <w:r w:rsidRPr="00D13777">
        <w:rPr>
          <w:b/>
        </w:rPr>
        <w:t xml:space="preserve">в </w:t>
      </w:r>
      <w:r w:rsidR="0043170F" w:rsidRPr="00D13777">
        <w:rPr>
          <w:b/>
          <w:lang w:val="en-US"/>
        </w:rPr>
        <w:t>I</w:t>
      </w:r>
      <w:r w:rsidRPr="00D13777">
        <w:rPr>
          <w:b/>
        </w:rPr>
        <w:t xml:space="preserve"> квартале 20</w:t>
      </w:r>
      <w:r w:rsidR="003D026D" w:rsidRPr="00D13777">
        <w:rPr>
          <w:b/>
        </w:rPr>
        <w:t>1</w:t>
      </w:r>
      <w:r w:rsidR="00BF6559" w:rsidRPr="00D13777">
        <w:rPr>
          <w:b/>
        </w:rPr>
        <w:t>6</w:t>
      </w:r>
      <w:r w:rsidRPr="00D13777">
        <w:rPr>
          <w:b/>
        </w:rPr>
        <w:t xml:space="preserve"> года</w:t>
      </w:r>
    </w:p>
    <w:p w:rsidR="009C4726" w:rsidRPr="00D13777" w:rsidRDefault="009C4726" w:rsidP="009C4726">
      <w:pPr>
        <w:ind w:firstLine="0"/>
        <w:jc w:val="center"/>
      </w:pPr>
    </w:p>
    <w:p w:rsidR="009C4726" w:rsidRPr="00D13777" w:rsidRDefault="007F69BB" w:rsidP="00C43F14">
      <w:pPr>
        <w:ind w:right="141" w:firstLine="708"/>
      </w:pPr>
      <w:r w:rsidRPr="00D13777">
        <w:t>В Территориальный орган Федеральной службы государственной статистики по Пермскому краю</w:t>
      </w:r>
      <w:r w:rsidR="009C4726" w:rsidRPr="00D13777">
        <w:t xml:space="preserve"> </w:t>
      </w:r>
      <w:r w:rsidRPr="00D13777">
        <w:t xml:space="preserve">в </w:t>
      </w:r>
      <w:r w:rsidR="003D026D" w:rsidRPr="00D13777">
        <w:rPr>
          <w:lang w:val="en-US"/>
        </w:rPr>
        <w:t>I</w:t>
      </w:r>
      <w:r w:rsidR="009C4726" w:rsidRPr="00D13777">
        <w:t xml:space="preserve"> квартале 20</w:t>
      </w:r>
      <w:r w:rsidR="003D026D" w:rsidRPr="00D13777">
        <w:t>1</w:t>
      </w:r>
      <w:r w:rsidR="00BF6559" w:rsidRPr="00D13777">
        <w:t>6</w:t>
      </w:r>
      <w:r w:rsidR="003D026D" w:rsidRPr="00D13777">
        <w:t xml:space="preserve"> года поступило </w:t>
      </w:r>
      <w:r w:rsidR="00BF6559" w:rsidRPr="00D13777">
        <w:rPr>
          <w:b/>
        </w:rPr>
        <w:t>12</w:t>
      </w:r>
      <w:r w:rsidR="006B6DD7">
        <w:rPr>
          <w:b/>
        </w:rPr>
        <w:t>6</w:t>
      </w:r>
      <w:r w:rsidR="009C4726" w:rsidRPr="00D13777">
        <w:t xml:space="preserve"> обращени</w:t>
      </w:r>
      <w:r w:rsidR="00F42226">
        <w:t>й</w:t>
      </w:r>
      <w:r w:rsidR="009C4726" w:rsidRPr="00D13777">
        <w:t xml:space="preserve"> граждан, организаций и общественных объединений (далее </w:t>
      </w:r>
      <w:r w:rsidR="00CD787F" w:rsidRPr="00D13777">
        <w:t>–</w:t>
      </w:r>
      <w:r w:rsidR="009C4726" w:rsidRPr="00D13777">
        <w:t xml:space="preserve"> обращения</w:t>
      </w:r>
      <w:r w:rsidR="00CD787F" w:rsidRPr="00D13777">
        <w:t xml:space="preserve"> </w:t>
      </w:r>
      <w:r w:rsidR="009C4726" w:rsidRPr="00D13777">
        <w:t>граждан)</w:t>
      </w:r>
      <w:r w:rsidR="002F4BEE" w:rsidRPr="00D13777">
        <w:t xml:space="preserve"> (1 месяц квартала </w:t>
      </w:r>
      <w:r w:rsidR="00C43F14" w:rsidRPr="00D13777">
        <w:t>–</w:t>
      </w:r>
      <w:r w:rsidR="002F4BEE" w:rsidRPr="00D13777">
        <w:t xml:space="preserve"> </w:t>
      </w:r>
      <w:r w:rsidR="00BF6559" w:rsidRPr="00D13777">
        <w:rPr>
          <w:b/>
        </w:rPr>
        <w:t>27</w:t>
      </w:r>
      <w:r w:rsidR="00C43F14" w:rsidRPr="00D13777">
        <w:rPr>
          <w:b/>
        </w:rPr>
        <w:t>;</w:t>
      </w:r>
      <w:r w:rsidR="002F4BEE" w:rsidRPr="00D13777">
        <w:t xml:space="preserve"> </w:t>
      </w:r>
      <w:r w:rsidR="00C43F14" w:rsidRPr="00D13777">
        <w:t xml:space="preserve">2 </w:t>
      </w:r>
      <w:r w:rsidR="002F4BEE" w:rsidRPr="00D13777">
        <w:t xml:space="preserve">месяц квартала </w:t>
      </w:r>
      <w:r w:rsidR="00C43F14" w:rsidRPr="00D13777">
        <w:t>–</w:t>
      </w:r>
      <w:r w:rsidR="002F4BEE" w:rsidRPr="00D13777">
        <w:t xml:space="preserve"> </w:t>
      </w:r>
      <w:r w:rsidR="00BF6559" w:rsidRPr="00D13777">
        <w:rPr>
          <w:b/>
        </w:rPr>
        <w:t>60</w:t>
      </w:r>
      <w:r w:rsidR="00C43F14" w:rsidRPr="00D13777">
        <w:rPr>
          <w:b/>
        </w:rPr>
        <w:t>;</w:t>
      </w:r>
      <w:r w:rsidR="002F4BEE" w:rsidRPr="00D13777">
        <w:t xml:space="preserve"> </w:t>
      </w:r>
      <w:r w:rsidR="00C43F14" w:rsidRPr="00D13777">
        <w:t xml:space="preserve">3 </w:t>
      </w:r>
      <w:r w:rsidR="002F4BEE" w:rsidRPr="00D13777">
        <w:t xml:space="preserve">месяц квартала </w:t>
      </w:r>
      <w:r w:rsidR="00ED6D2C" w:rsidRPr="00D13777">
        <w:t>–</w:t>
      </w:r>
      <w:r w:rsidR="002F4BEE" w:rsidRPr="00D13777">
        <w:t xml:space="preserve"> </w:t>
      </w:r>
      <w:r w:rsidR="00BF6559" w:rsidRPr="00D13777">
        <w:rPr>
          <w:b/>
        </w:rPr>
        <w:t>3</w:t>
      </w:r>
      <w:r w:rsidR="006B6DD7">
        <w:rPr>
          <w:b/>
        </w:rPr>
        <w:t>9</w:t>
      </w:r>
      <w:r w:rsidR="002F4BEE" w:rsidRPr="00D13777">
        <w:t>)</w:t>
      </w:r>
      <w:r w:rsidR="009C4726" w:rsidRPr="00D13777">
        <w:t xml:space="preserve">, что на </w:t>
      </w:r>
      <w:r w:rsidR="006B6DD7">
        <w:rPr>
          <w:b/>
        </w:rPr>
        <w:t>29,9</w:t>
      </w:r>
      <w:r w:rsidR="00BF6559" w:rsidRPr="00D13777">
        <w:rPr>
          <w:b/>
        </w:rPr>
        <w:t xml:space="preserve"> </w:t>
      </w:r>
      <w:r w:rsidR="009C4726" w:rsidRPr="00D13777">
        <w:t xml:space="preserve">% </w:t>
      </w:r>
      <w:r w:rsidR="00BF6559" w:rsidRPr="00D13777">
        <w:t>больше</w:t>
      </w:r>
      <w:r w:rsidR="009C4726" w:rsidRPr="00D13777">
        <w:t xml:space="preserve">, чем в </w:t>
      </w:r>
      <w:r w:rsidRPr="00D13777">
        <w:rPr>
          <w:lang w:val="en-US"/>
        </w:rPr>
        <w:t>I</w:t>
      </w:r>
      <w:r w:rsidR="004E35A1" w:rsidRPr="00D13777">
        <w:rPr>
          <w:lang w:val="en-US"/>
        </w:rPr>
        <w:t>V</w:t>
      </w:r>
      <w:r w:rsidR="009C4726" w:rsidRPr="00D13777">
        <w:t xml:space="preserve"> квартале 20</w:t>
      </w:r>
      <w:r w:rsidR="003D026D" w:rsidRPr="00D13777">
        <w:t>1</w:t>
      </w:r>
      <w:r w:rsidR="00BF6559" w:rsidRPr="00D13777">
        <w:t>5</w:t>
      </w:r>
      <w:r w:rsidR="009C4726" w:rsidRPr="00D13777">
        <w:t xml:space="preserve"> года. </w:t>
      </w:r>
    </w:p>
    <w:p w:rsidR="00CD7746" w:rsidRPr="00D13777" w:rsidRDefault="00CD7746" w:rsidP="009C4726">
      <w:r w:rsidRPr="00D13777">
        <w:t>Количество поступивших обращений граждан по типу обращения:</w:t>
      </w:r>
    </w:p>
    <w:p w:rsidR="00CD7746" w:rsidRPr="00D13777" w:rsidRDefault="00CD7746" w:rsidP="009C4726">
      <w:r w:rsidRPr="00D13777">
        <w:t xml:space="preserve">заявления </w:t>
      </w:r>
      <w:r w:rsidR="00CD787F" w:rsidRPr="00D13777">
        <w:t>–</w:t>
      </w:r>
      <w:r w:rsidRPr="00D13777">
        <w:t xml:space="preserve"> </w:t>
      </w:r>
      <w:r w:rsidR="00BF6559" w:rsidRPr="00D13777">
        <w:rPr>
          <w:b/>
        </w:rPr>
        <w:t>2</w:t>
      </w:r>
      <w:r w:rsidR="00F35693">
        <w:rPr>
          <w:b/>
        </w:rPr>
        <w:t>0</w:t>
      </w:r>
      <w:r w:rsidR="00CD787F" w:rsidRPr="00D13777">
        <w:rPr>
          <w:b/>
        </w:rPr>
        <w:t xml:space="preserve"> </w:t>
      </w:r>
      <w:r w:rsidR="002462B4" w:rsidRPr="00D13777">
        <w:t>(</w:t>
      </w:r>
      <w:r w:rsidR="00F35693">
        <w:rPr>
          <w:b/>
        </w:rPr>
        <w:t>15,9</w:t>
      </w:r>
      <w:r w:rsidR="002462B4" w:rsidRPr="00D13777">
        <w:t>%)</w:t>
      </w:r>
      <w:r w:rsidR="002462B4" w:rsidRPr="00D13777">
        <w:rPr>
          <w:rStyle w:val="a7"/>
        </w:rPr>
        <w:footnoteReference w:id="1"/>
      </w:r>
      <w:r w:rsidR="002462B4" w:rsidRPr="00D13777">
        <w:t>;</w:t>
      </w:r>
    </w:p>
    <w:p w:rsidR="002462B4" w:rsidRPr="00D13777" w:rsidRDefault="00CD7746" w:rsidP="009C4726">
      <w:r w:rsidRPr="00D13777">
        <w:t xml:space="preserve">предложения </w:t>
      </w:r>
      <w:r w:rsidR="002462B4" w:rsidRPr="00D13777">
        <w:t>–</w:t>
      </w:r>
      <w:r w:rsidR="00A04509">
        <w:t xml:space="preserve"> нет</w:t>
      </w:r>
      <w:r w:rsidR="002462B4" w:rsidRPr="00D13777">
        <w:t>;</w:t>
      </w:r>
      <w:r w:rsidRPr="00D13777">
        <w:t xml:space="preserve"> </w:t>
      </w:r>
    </w:p>
    <w:p w:rsidR="00CD7746" w:rsidRPr="00D13777" w:rsidRDefault="00CD7746" w:rsidP="009C4726">
      <w:r w:rsidRPr="00D13777">
        <w:t xml:space="preserve">жалобы </w:t>
      </w:r>
      <w:r w:rsidR="002462B4" w:rsidRPr="00D13777">
        <w:t>–</w:t>
      </w:r>
      <w:r w:rsidRPr="00D13777">
        <w:t xml:space="preserve"> </w:t>
      </w:r>
      <w:r w:rsidR="003A1979" w:rsidRPr="003A1979">
        <w:rPr>
          <w:b/>
        </w:rPr>
        <w:t>1</w:t>
      </w:r>
      <w:r w:rsidR="003A1979">
        <w:rPr>
          <w:b/>
        </w:rPr>
        <w:t xml:space="preserve"> </w:t>
      </w:r>
      <w:r w:rsidR="003A1979" w:rsidRPr="003A1979">
        <w:t>(</w:t>
      </w:r>
      <w:r w:rsidR="003A1979" w:rsidRPr="003A1979">
        <w:rPr>
          <w:b/>
        </w:rPr>
        <w:t>0,8</w:t>
      </w:r>
      <w:r w:rsidR="003A1979">
        <w:t>%)</w:t>
      </w:r>
      <w:r w:rsidR="002462B4" w:rsidRPr="00D13777">
        <w:t>;</w:t>
      </w:r>
      <w:r w:rsidRPr="00D13777">
        <w:t xml:space="preserve"> </w:t>
      </w:r>
    </w:p>
    <w:p w:rsidR="00CD7746" w:rsidRPr="00D13777" w:rsidRDefault="00CD7746" w:rsidP="004E739B">
      <w:pPr>
        <w:rPr>
          <w:b/>
        </w:rPr>
      </w:pPr>
      <w:r w:rsidRPr="00D13777">
        <w:t xml:space="preserve">запросы информации </w:t>
      </w:r>
      <w:r w:rsidR="004E739B" w:rsidRPr="00D13777">
        <w:t>–</w:t>
      </w:r>
      <w:r w:rsidRPr="00D13777">
        <w:t xml:space="preserve"> </w:t>
      </w:r>
      <w:r w:rsidR="00BF6559" w:rsidRPr="00D13777">
        <w:rPr>
          <w:b/>
        </w:rPr>
        <w:t>1</w:t>
      </w:r>
      <w:r w:rsidR="006B6DD7">
        <w:rPr>
          <w:b/>
        </w:rPr>
        <w:t>0</w:t>
      </w:r>
      <w:r w:rsidR="00F35693">
        <w:rPr>
          <w:b/>
        </w:rPr>
        <w:t>5</w:t>
      </w:r>
      <w:r w:rsidR="00FD7DE1" w:rsidRPr="00D13777">
        <w:rPr>
          <w:b/>
        </w:rPr>
        <w:t xml:space="preserve"> </w:t>
      </w:r>
      <w:r w:rsidR="002462B4" w:rsidRPr="00D13777">
        <w:t>(</w:t>
      </w:r>
      <w:r w:rsidR="00F35693">
        <w:rPr>
          <w:b/>
        </w:rPr>
        <w:t>83,3</w:t>
      </w:r>
      <w:r w:rsidR="002462B4" w:rsidRPr="00D13777">
        <w:t>%).</w:t>
      </w:r>
    </w:p>
    <w:p w:rsidR="009C4726" w:rsidRPr="00D13777" w:rsidRDefault="00136630" w:rsidP="009C4726">
      <w:r w:rsidRPr="00D13777">
        <w:t xml:space="preserve">Каналы </w:t>
      </w:r>
      <w:r w:rsidR="009C4726" w:rsidRPr="00D13777">
        <w:t>поступл</w:t>
      </w:r>
      <w:r w:rsidRPr="00D13777">
        <w:t>ения</w:t>
      </w:r>
      <w:r w:rsidR="00CD7746" w:rsidRPr="00D13777">
        <w:t xml:space="preserve"> обращений</w:t>
      </w:r>
      <w:r w:rsidRPr="00D13777">
        <w:t>:</w:t>
      </w:r>
    </w:p>
    <w:p w:rsidR="00136630" w:rsidRPr="00D13777" w:rsidRDefault="00136630" w:rsidP="009C4726">
      <w:r w:rsidRPr="00D13777">
        <w:t xml:space="preserve">1. По источнику </w:t>
      </w:r>
      <w:r w:rsidR="00BF2461" w:rsidRPr="00D13777">
        <w:t>поступления:</w:t>
      </w:r>
    </w:p>
    <w:p w:rsidR="00BF2461" w:rsidRPr="00D13777" w:rsidRDefault="002462B4" w:rsidP="009245C3">
      <w:pPr>
        <w:rPr>
          <w:b/>
        </w:rPr>
      </w:pPr>
      <w:r w:rsidRPr="00D13777">
        <w:rPr>
          <w:lang w:eastAsia="en-US"/>
        </w:rPr>
        <w:t>от граждан</w:t>
      </w:r>
      <w:r w:rsidRPr="00D13777">
        <w:t xml:space="preserve"> </w:t>
      </w:r>
      <w:r w:rsidR="00CD787F" w:rsidRPr="00D13777">
        <w:t>–</w:t>
      </w:r>
      <w:r w:rsidRPr="00D13777">
        <w:t xml:space="preserve"> </w:t>
      </w:r>
      <w:r w:rsidR="006B6DD7">
        <w:rPr>
          <w:b/>
        </w:rPr>
        <w:t>122</w:t>
      </w:r>
      <w:r w:rsidR="00F17C5B" w:rsidRPr="00D13777">
        <w:rPr>
          <w:b/>
        </w:rPr>
        <w:t xml:space="preserve"> </w:t>
      </w:r>
      <w:r w:rsidRPr="00D13777">
        <w:rPr>
          <w:b/>
        </w:rPr>
        <w:t>(</w:t>
      </w:r>
      <w:r w:rsidR="00D13777" w:rsidRPr="00D13777">
        <w:rPr>
          <w:b/>
        </w:rPr>
        <w:t>96,</w:t>
      </w:r>
      <w:r w:rsidR="006B6DD7">
        <w:rPr>
          <w:b/>
        </w:rPr>
        <w:t>8</w:t>
      </w:r>
      <w:r w:rsidRPr="00D13777">
        <w:rPr>
          <w:b/>
        </w:rPr>
        <w:t>%)</w:t>
      </w:r>
    </w:p>
    <w:p w:rsidR="00BF6559" w:rsidRPr="00D13777" w:rsidRDefault="00BF6559" w:rsidP="009245C3">
      <w:pPr>
        <w:rPr>
          <w:b/>
        </w:rPr>
      </w:pPr>
      <w:r w:rsidRPr="00D13777">
        <w:t>другие организации</w:t>
      </w:r>
      <w:r w:rsidRPr="00D13777">
        <w:rPr>
          <w:b/>
        </w:rPr>
        <w:t xml:space="preserve"> – 4 (</w:t>
      </w:r>
      <w:r w:rsidR="00D13777" w:rsidRPr="00D13777">
        <w:rPr>
          <w:b/>
        </w:rPr>
        <w:t>3,</w:t>
      </w:r>
      <w:r w:rsidR="006B6DD7">
        <w:rPr>
          <w:b/>
        </w:rPr>
        <w:t>2</w:t>
      </w:r>
      <w:r w:rsidRPr="00D13777">
        <w:rPr>
          <w:b/>
        </w:rPr>
        <w:t>%)</w:t>
      </w:r>
      <w:r w:rsidR="00B222ED">
        <w:rPr>
          <w:b/>
        </w:rPr>
        <w:t>.</w:t>
      </w:r>
    </w:p>
    <w:p w:rsidR="00BF2461" w:rsidRPr="00D13777" w:rsidRDefault="00BF2461" w:rsidP="009C4726">
      <w:r w:rsidRPr="00D13777">
        <w:t>2. По типу доставки:</w:t>
      </w:r>
    </w:p>
    <w:p w:rsidR="00BF2461" w:rsidRPr="00D13777" w:rsidRDefault="00BF2461" w:rsidP="00C43F14">
      <w:pPr>
        <w:rPr>
          <w:b/>
        </w:rPr>
      </w:pPr>
      <w:r w:rsidRPr="00D13777">
        <w:t xml:space="preserve">Почтой России </w:t>
      </w:r>
      <w:r w:rsidR="00CD787F" w:rsidRPr="00D13777">
        <w:t>–</w:t>
      </w:r>
      <w:r w:rsidRPr="00D13777">
        <w:t xml:space="preserve"> </w:t>
      </w:r>
      <w:r w:rsidR="00BF6559" w:rsidRPr="00D13777">
        <w:rPr>
          <w:b/>
        </w:rPr>
        <w:t>10</w:t>
      </w:r>
      <w:r w:rsidR="00CD787F" w:rsidRPr="00D13777">
        <w:rPr>
          <w:b/>
        </w:rPr>
        <w:t xml:space="preserve"> </w:t>
      </w:r>
      <w:r w:rsidR="00763E75" w:rsidRPr="00D13777">
        <w:t>(</w:t>
      </w:r>
      <w:r w:rsidR="006B6DD7">
        <w:rPr>
          <w:b/>
        </w:rPr>
        <w:t>7,9</w:t>
      </w:r>
      <w:r w:rsidR="00763E75" w:rsidRPr="00D13777">
        <w:t>%)</w:t>
      </w:r>
      <w:r w:rsidRPr="00D13777">
        <w:t>;</w:t>
      </w:r>
    </w:p>
    <w:p w:rsidR="00BF2461" w:rsidRPr="00D13777" w:rsidRDefault="00BF2461" w:rsidP="009C4726">
      <w:r w:rsidRPr="00D13777">
        <w:t xml:space="preserve">системой МЭДО </w:t>
      </w:r>
      <w:r w:rsidR="00CD787F" w:rsidRPr="00D13777">
        <w:t>–</w:t>
      </w:r>
      <w:r w:rsidRPr="00D13777">
        <w:t xml:space="preserve"> </w:t>
      </w:r>
      <w:r w:rsidR="003D026D" w:rsidRPr="00D13777">
        <w:t>нет</w:t>
      </w:r>
      <w:r w:rsidR="00CD787F" w:rsidRPr="00D13777">
        <w:t xml:space="preserve">; </w:t>
      </w:r>
      <w:r w:rsidR="00763E75" w:rsidRPr="00D13777">
        <w:t xml:space="preserve"> </w:t>
      </w:r>
    </w:p>
    <w:p w:rsidR="00BF2461" w:rsidRPr="00D13777" w:rsidRDefault="00BF2461" w:rsidP="005C0D3E">
      <w:pPr>
        <w:rPr>
          <w:b/>
        </w:rPr>
      </w:pPr>
      <w:r w:rsidRPr="00D13777">
        <w:t>по сет</w:t>
      </w:r>
      <w:r w:rsidR="002F4BEE" w:rsidRPr="00D13777">
        <w:t>и</w:t>
      </w:r>
      <w:r w:rsidRPr="00D13777">
        <w:t xml:space="preserve"> Интернет </w:t>
      </w:r>
      <w:r w:rsidR="002F4BEE" w:rsidRPr="00D13777">
        <w:t xml:space="preserve">(электронной почтой) </w:t>
      </w:r>
      <w:r w:rsidR="00F66309" w:rsidRPr="00D13777">
        <w:rPr>
          <w:b/>
        </w:rPr>
        <w:t>–</w:t>
      </w:r>
      <w:r w:rsidRPr="00D13777">
        <w:rPr>
          <w:b/>
        </w:rPr>
        <w:t xml:space="preserve"> </w:t>
      </w:r>
      <w:r w:rsidR="00BF6559" w:rsidRPr="00D13777">
        <w:rPr>
          <w:b/>
        </w:rPr>
        <w:t>5</w:t>
      </w:r>
      <w:r w:rsidR="006B6DD7">
        <w:rPr>
          <w:b/>
        </w:rPr>
        <w:t>1</w:t>
      </w:r>
      <w:r w:rsidR="00F66309" w:rsidRPr="00D13777">
        <w:rPr>
          <w:b/>
        </w:rPr>
        <w:t xml:space="preserve"> </w:t>
      </w:r>
      <w:r w:rsidR="00763E75" w:rsidRPr="00D13777">
        <w:t>(</w:t>
      </w:r>
      <w:r w:rsidR="00D13777" w:rsidRPr="00D13777">
        <w:rPr>
          <w:b/>
        </w:rPr>
        <w:t>40,</w:t>
      </w:r>
      <w:r w:rsidR="006B6DD7">
        <w:rPr>
          <w:b/>
        </w:rPr>
        <w:t>5</w:t>
      </w:r>
      <w:r w:rsidR="00763E75" w:rsidRPr="00D13777">
        <w:t>%)</w:t>
      </w:r>
      <w:r w:rsidRPr="00D13777">
        <w:t>;</w:t>
      </w:r>
    </w:p>
    <w:p w:rsidR="00BF2461" w:rsidRPr="00D13777" w:rsidRDefault="00BF2461" w:rsidP="009C4726">
      <w:r w:rsidRPr="00D13777">
        <w:t xml:space="preserve">личный прием </w:t>
      </w:r>
      <w:r w:rsidR="00FD7DE1" w:rsidRPr="00D13777">
        <w:t>–</w:t>
      </w:r>
      <w:r w:rsidR="004E35A1" w:rsidRPr="00D13777">
        <w:t xml:space="preserve"> нет</w:t>
      </w:r>
      <w:r w:rsidRPr="00D13777">
        <w:t>;</w:t>
      </w:r>
    </w:p>
    <w:p w:rsidR="00BF2461" w:rsidRPr="00D13777" w:rsidRDefault="007F69BB" w:rsidP="007F69BB">
      <w:r w:rsidRPr="00D13777">
        <w:t xml:space="preserve">факсом </w:t>
      </w:r>
      <w:r w:rsidR="00F66309" w:rsidRPr="00D13777">
        <w:t>–</w:t>
      </w:r>
      <w:r w:rsidRPr="00D13777">
        <w:t xml:space="preserve"> </w:t>
      </w:r>
      <w:r w:rsidR="00BF6559" w:rsidRPr="00D13777">
        <w:t>нет</w:t>
      </w:r>
      <w:r w:rsidRPr="00D13777">
        <w:t>;</w:t>
      </w:r>
    </w:p>
    <w:p w:rsidR="00AC49BA" w:rsidRPr="00D13777" w:rsidRDefault="00AC49BA" w:rsidP="007F69BB">
      <w:r w:rsidRPr="00D13777">
        <w:t xml:space="preserve">курьером </w:t>
      </w:r>
      <w:r w:rsidR="00F66309" w:rsidRPr="00D13777">
        <w:t>–</w:t>
      </w:r>
      <w:r w:rsidRPr="00D13777">
        <w:rPr>
          <w:b/>
        </w:rPr>
        <w:t xml:space="preserve"> </w:t>
      </w:r>
      <w:r w:rsidR="00BF6559" w:rsidRPr="00D13777">
        <w:rPr>
          <w:b/>
        </w:rPr>
        <w:t>6</w:t>
      </w:r>
      <w:r w:rsidR="006B6DD7">
        <w:rPr>
          <w:b/>
        </w:rPr>
        <w:t>5</w:t>
      </w:r>
      <w:r w:rsidR="00F66309" w:rsidRPr="00D13777">
        <w:rPr>
          <w:b/>
        </w:rPr>
        <w:t xml:space="preserve"> </w:t>
      </w:r>
      <w:r w:rsidRPr="00D13777">
        <w:t>(</w:t>
      </w:r>
      <w:r w:rsidR="006B6DD7">
        <w:rPr>
          <w:b/>
        </w:rPr>
        <w:t>51,6</w:t>
      </w:r>
      <w:r w:rsidRPr="00D13777">
        <w:t>%)</w:t>
      </w:r>
      <w:r w:rsidR="00CD787F" w:rsidRPr="00D13777">
        <w:t>.</w:t>
      </w:r>
    </w:p>
    <w:p w:rsidR="00EC75EA" w:rsidRPr="00D13777" w:rsidRDefault="00EC75EA" w:rsidP="009C4726">
      <w:r w:rsidRPr="00D13777">
        <w:t xml:space="preserve">Анализ поступления в </w:t>
      </w:r>
      <w:r w:rsidR="009245C3" w:rsidRPr="00D13777">
        <w:rPr>
          <w:lang w:val="en-US"/>
        </w:rPr>
        <w:t>I</w:t>
      </w:r>
      <w:r w:rsidRPr="00D13777">
        <w:t xml:space="preserve"> квартале 20</w:t>
      </w:r>
      <w:r w:rsidR="00D34BA0" w:rsidRPr="00D13777">
        <w:t>1</w:t>
      </w:r>
      <w:r w:rsidR="00BF6559" w:rsidRPr="00D13777">
        <w:t>6</w:t>
      </w:r>
      <w:r w:rsidRPr="00D13777">
        <w:t xml:space="preserve"> года обращений граждан по территориальному признаку показал, что наибольшее количество обращений поступило из следующих регионов:</w:t>
      </w:r>
    </w:p>
    <w:p w:rsidR="002E18CA" w:rsidRPr="00D13777" w:rsidRDefault="007F69BB" w:rsidP="009C4726">
      <w:r w:rsidRPr="00D13777">
        <w:t>Пермский край</w:t>
      </w:r>
      <w:r w:rsidR="002E18CA" w:rsidRPr="00D13777">
        <w:t xml:space="preserve"> </w:t>
      </w:r>
      <w:r w:rsidRPr="00D13777">
        <w:t>–</w:t>
      </w:r>
      <w:r w:rsidR="002E18CA" w:rsidRPr="00D13777">
        <w:t xml:space="preserve"> </w:t>
      </w:r>
      <w:r w:rsidR="00BF6559" w:rsidRPr="00D13777">
        <w:rPr>
          <w:b/>
        </w:rPr>
        <w:t>12</w:t>
      </w:r>
      <w:r w:rsidR="006B6DD7">
        <w:rPr>
          <w:b/>
        </w:rPr>
        <w:t>3</w:t>
      </w:r>
      <w:r w:rsidR="00F66309" w:rsidRPr="00D13777">
        <w:rPr>
          <w:b/>
        </w:rPr>
        <w:t xml:space="preserve"> </w:t>
      </w:r>
      <w:r w:rsidR="002E18CA" w:rsidRPr="00D13777">
        <w:t>(</w:t>
      </w:r>
      <w:r w:rsidR="00D13777" w:rsidRPr="00D13777">
        <w:rPr>
          <w:b/>
        </w:rPr>
        <w:t>9</w:t>
      </w:r>
      <w:r w:rsidR="006B6DD7">
        <w:rPr>
          <w:b/>
        </w:rPr>
        <w:t>7</w:t>
      </w:r>
      <w:r w:rsidR="00D13777" w:rsidRPr="00D13777">
        <w:rPr>
          <w:b/>
        </w:rPr>
        <w:t>,</w:t>
      </w:r>
      <w:r w:rsidR="006B6DD7">
        <w:rPr>
          <w:b/>
        </w:rPr>
        <w:t>6</w:t>
      </w:r>
      <w:r w:rsidR="002E18CA" w:rsidRPr="00D13777">
        <w:t>%);</w:t>
      </w:r>
    </w:p>
    <w:p w:rsidR="006C5959" w:rsidRDefault="00BF6559" w:rsidP="009C4726">
      <w:r w:rsidRPr="00D13777">
        <w:t>Республика Татарстан</w:t>
      </w:r>
      <w:r w:rsidR="006C5959" w:rsidRPr="00D13777">
        <w:t xml:space="preserve"> – </w:t>
      </w:r>
      <w:r w:rsidR="006C5959" w:rsidRPr="00D13777">
        <w:rPr>
          <w:b/>
        </w:rPr>
        <w:t xml:space="preserve">1 </w:t>
      </w:r>
      <w:r w:rsidR="006C5959" w:rsidRPr="00D13777">
        <w:t>(</w:t>
      </w:r>
      <w:r w:rsidR="00D13777" w:rsidRPr="00D13777">
        <w:rPr>
          <w:b/>
        </w:rPr>
        <w:t>0,8</w:t>
      </w:r>
      <w:r w:rsidR="006C5959" w:rsidRPr="00D13777">
        <w:t>%);</w:t>
      </w:r>
    </w:p>
    <w:p w:rsidR="006B6DD7" w:rsidRPr="00D13777" w:rsidRDefault="006B6DD7" w:rsidP="009C4726">
      <w:r>
        <w:t xml:space="preserve">Мурманская область </w:t>
      </w:r>
      <w:r w:rsidRPr="00D13777">
        <w:t>–</w:t>
      </w:r>
      <w:r>
        <w:t xml:space="preserve"> </w:t>
      </w:r>
      <w:r w:rsidRPr="006B6DD7">
        <w:rPr>
          <w:b/>
        </w:rPr>
        <w:t>1</w:t>
      </w:r>
      <w:r w:rsidR="003A1979">
        <w:rPr>
          <w:b/>
        </w:rPr>
        <w:t xml:space="preserve"> </w:t>
      </w:r>
      <w:r w:rsidRPr="00D13777">
        <w:t>(</w:t>
      </w:r>
      <w:r w:rsidRPr="00D13777">
        <w:rPr>
          <w:b/>
        </w:rPr>
        <w:t>0,8</w:t>
      </w:r>
      <w:r w:rsidRPr="00D13777">
        <w:t>%);</w:t>
      </w:r>
    </w:p>
    <w:p w:rsidR="00845E3E" w:rsidRPr="00D13777" w:rsidRDefault="006B6DD7" w:rsidP="009C4726">
      <w:r>
        <w:t>Герм</w:t>
      </w:r>
      <w:r w:rsidR="00BF6559" w:rsidRPr="00D13777">
        <w:t>ания</w:t>
      </w:r>
      <w:r w:rsidR="00845E3E" w:rsidRPr="00D13777">
        <w:t xml:space="preserve"> – </w:t>
      </w:r>
      <w:r w:rsidR="00845E3E" w:rsidRPr="00D13777">
        <w:rPr>
          <w:b/>
        </w:rPr>
        <w:t>1</w:t>
      </w:r>
      <w:r w:rsidR="003A1979">
        <w:rPr>
          <w:b/>
        </w:rPr>
        <w:t xml:space="preserve"> </w:t>
      </w:r>
      <w:r w:rsidR="00845E3E" w:rsidRPr="003A1979">
        <w:t>(</w:t>
      </w:r>
      <w:r w:rsidR="00D13777" w:rsidRPr="00D13777">
        <w:rPr>
          <w:b/>
        </w:rPr>
        <w:t>0,8</w:t>
      </w:r>
      <w:r w:rsidR="00845E3E" w:rsidRPr="00D13777">
        <w:rPr>
          <w:b/>
        </w:rPr>
        <w:t>%)</w:t>
      </w:r>
      <w:r w:rsidR="00B222ED">
        <w:rPr>
          <w:b/>
        </w:rPr>
        <w:t>.</w:t>
      </w:r>
    </w:p>
    <w:p w:rsidR="002F4BEE" w:rsidRPr="009245C3" w:rsidRDefault="002F4BEE" w:rsidP="009245C3">
      <w:pPr>
        <w:rPr>
          <w:b/>
        </w:rPr>
      </w:pPr>
      <w:r>
        <w:t>В</w:t>
      </w:r>
      <w:r w:rsidR="0043170F" w:rsidRPr="0043170F">
        <w:t xml:space="preserve"> </w:t>
      </w:r>
      <w:r w:rsidR="0043170F">
        <w:rPr>
          <w:lang w:val="en-US"/>
        </w:rPr>
        <w:t>I</w:t>
      </w:r>
      <w:r w:rsidR="00D34BA0">
        <w:t xml:space="preserve"> квартале 20</w:t>
      </w:r>
      <w:r w:rsidR="00D34BA0" w:rsidRPr="00D34BA0">
        <w:t>1</w:t>
      </w:r>
      <w:r w:rsidR="00BF6559">
        <w:t>6</w:t>
      </w:r>
      <w:r w:rsidR="00D34BA0">
        <w:t xml:space="preserve"> года </w:t>
      </w:r>
      <w:r>
        <w:t xml:space="preserve">рассмотрено </w:t>
      </w:r>
      <w:r w:rsidR="00BF6559">
        <w:rPr>
          <w:b/>
        </w:rPr>
        <w:t>12</w:t>
      </w:r>
      <w:r w:rsidR="003015F1">
        <w:rPr>
          <w:b/>
        </w:rPr>
        <w:t>9</w:t>
      </w:r>
      <w:r>
        <w:t xml:space="preserve"> обращен</w:t>
      </w:r>
      <w:r w:rsidR="00CD787F">
        <w:t>и</w:t>
      </w:r>
      <w:r w:rsidR="00C80062">
        <w:t>й</w:t>
      </w:r>
      <w:r>
        <w:t xml:space="preserve"> граждан, в том числе обращени</w:t>
      </w:r>
      <w:r w:rsidR="00CD787F">
        <w:t>я</w:t>
      </w:r>
      <w:r>
        <w:t>, поступивши</w:t>
      </w:r>
      <w:r w:rsidR="00CD787F">
        <w:t>е</w:t>
      </w:r>
      <w:r>
        <w:t xml:space="preserve"> в</w:t>
      </w:r>
      <w:r w:rsidR="00D34BA0" w:rsidRPr="00D34BA0">
        <w:t xml:space="preserve"> </w:t>
      </w:r>
      <w:r w:rsidR="0043170F">
        <w:rPr>
          <w:lang w:val="en-US"/>
        </w:rPr>
        <w:t>I</w:t>
      </w:r>
      <w:r w:rsidR="004A1280">
        <w:rPr>
          <w:lang w:val="en-US"/>
        </w:rPr>
        <w:t>V</w:t>
      </w:r>
      <w:r w:rsidR="00D34BA0">
        <w:t xml:space="preserve"> квартале 20</w:t>
      </w:r>
      <w:r w:rsidR="00D34BA0" w:rsidRPr="00D34BA0">
        <w:t>1</w:t>
      </w:r>
      <w:r w:rsidR="00BF6559">
        <w:t>5</w:t>
      </w:r>
      <w:r w:rsidR="00D34BA0">
        <w:t xml:space="preserve"> года</w:t>
      </w:r>
      <w:r>
        <w:t xml:space="preserve">, что </w:t>
      </w:r>
      <w:r w:rsidR="003C2A9F">
        <w:t xml:space="preserve">на </w:t>
      </w:r>
      <w:r w:rsidR="006C5959">
        <w:rPr>
          <w:b/>
        </w:rPr>
        <w:t>2</w:t>
      </w:r>
      <w:r w:rsidR="003015F1">
        <w:rPr>
          <w:b/>
        </w:rPr>
        <w:t>9</w:t>
      </w:r>
      <w:r w:rsidR="00B222ED">
        <w:rPr>
          <w:b/>
        </w:rPr>
        <w:t>,0</w:t>
      </w:r>
      <w:r w:rsidR="00E42CAA">
        <w:rPr>
          <w:b/>
        </w:rPr>
        <w:t xml:space="preserve"> </w:t>
      </w:r>
      <w:r w:rsidR="003C2A9F">
        <w:t xml:space="preserve">% </w:t>
      </w:r>
      <w:r w:rsidR="00E42CAA">
        <w:t>больше</w:t>
      </w:r>
      <w:r w:rsidR="00763E75">
        <w:t xml:space="preserve">, чем </w:t>
      </w:r>
      <w:r w:rsidR="00D34BA0">
        <w:t xml:space="preserve"> в </w:t>
      </w:r>
      <w:r w:rsidR="00D34BA0">
        <w:rPr>
          <w:lang w:val="en-US"/>
        </w:rPr>
        <w:t>I</w:t>
      </w:r>
      <w:r w:rsidR="004A1280">
        <w:rPr>
          <w:lang w:val="en-US"/>
        </w:rPr>
        <w:t>V</w:t>
      </w:r>
      <w:r w:rsidR="00D34BA0">
        <w:t xml:space="preserve"> квартале 20</w:t>
      </w:r>
      <w:r w:rsidR="00D34BA0" w:rsidRPr="003D026D">
        <w:t>1</w:t>
      </w:r>
      <w:r w:rsidR="00E42CAA">
        <w:t>5</w:t>
      </w:r>
      <w:r w:rsidR="00D34BA0">
        <w:t xml:space="preserve"> года</w:t>
      </w:r>
      <w:r>
        <w:t>.</w:t>
      </w:r>
      <w:r w:rsidR="003C2A9F">
        <w:t xml:space="preserve"> </w:t>
      </w:r>
      <w:r w:rsidR="002462B4">
        <w:t>К</w:t>
      </w:r>
      <w:r w:rsidR="003C2A9F">
        <w:t>оллективных обращений</w:t>
      </w:r>
      <w:r w:rsidR="002462B4">
        <w:t xml:space="preserve"> нет.</w:t>
      </w:r>
    </w:p>
    <w:p w:rsidR="003C2A9F" w:rsidRPr="002462B4" w:rsidRDefault="003C2A9F" w:rsidP="009C4726">
      <w:r w:rsidRPr="002462B4">
        <w:t xml:space="preserve">При этом </w:t>
      </w:r>
      <w:r w:rsidR="003015F1">
        <w:rPr>
          <w:b/>
        </w:rPr>
        <w:t>3</w:t>
      </w:r>
      <w:r w:rsidR="005C0D3E">
        <w:rPr>
          <w:b/>
        </w:rPr>
        <w:t xml:space="preserve"> </w:t>
      </w:r>
      <w:r w:rsidRPr="002462B4">
        <w:t>обращени</w:t>
      </w:r>
      <w:r w:rsidR="00F42226">
        <w:t>я</w:t>
      </w:r>
      <w:r w:rsidRPr="002462B4">
        <w:t xml:space="preserve"> граждан находятся на рассмотрении на 1 </w:t>
      </w:r>
      <w:r w:rsidR="004A1280">
        <w:t>апреля</w:t>
      </w:r>
      <w:r w:rsidR="00A15073">
        <w:t xml:space="preserve"> </w:t>
      </w:r>
      <w:r w:rsidR="002462B4" w:rsidRPr="002462B4">
        <w:t>201</w:t>
      </w:r>
      <w:r w:rsidR="00E42CAA">
        <w:t>6</w:t>
      </w:r>
      <w:r w:rsidR="00C80062">
        <w:t xml:space="preserve"> </w:t>
      </w:r>
      <w:r w:rsidR="002462B4" w:rsidRPr="002462B4">
        <w:t>года</w:t>
      </w:r>
      <w:r w:rsidRPr="002462B4">
        <w:t xml:space="preserve">, </w:t>
      </w:r>
      <w:r w:rsidR="002462B4">
        <w:t>следующего за отчетным периодом</w:t>
      </w:r>
      <w:r w:rsidR="002462B4" w:rsidRPr="002462B4">
        <w:t>,</w:t>
      </w:r>
      <w:r w:rsidRPr="002462B4">
        <w:t xml:space="preserve"> поступивших в </w:t>
      </w:r>
      <w:r w:rsidR="002462B4" w:rsidRPr="002462B4">
        <w:rPr>
          <w:lang w:val="en-US"/>
        </w:rPr>
        <w:t>I</w:t>
      </w:r>
      <w:r w:rsidRPr="002462B4">
        <w:t xml:space="preserve"> квартале </w:t>
      </w:r>
      <w:r w:rsidR="002462B4" w:rsidRPr="002462B4">
        <w:t>201</w:t>
      </w:r>
      <w:r w:rsidR="00E42CAA">
        <w:t>6</w:t>
      </w:r>
      <w:r w:rsidR="004A1280">
        <w:t xml:space="preserve"> </w:t>
      </w:r>
      <w:r w:rsidRPr="002462B4">
        <w:t>года</w:t>
      </w:r>
      <w:r w:rsidR="002462B4" w:rsidRPr="002462B4">
        <w:t>.</w:t>
      </w:r>
    </w:p>
    <w:p w:rsidR="003C2A9F" w:rsidRPr="00D13777" w:rsidRDefault="00763E75" w:rsidP="009C4726">
      <w:r w:rsidRPr="002462B4">
        <w:t>По результатам ра</w:t>
      </w:r>
      <w:r w:rsidR="00D34BA0" w:rsidRPr="002462B4">
        <w:t>ссмотрения обращений граждан в</w:t>
      </w:r>
      <w:r w:rsidRPr="002462B4">
        <w:t xml:space="preserve"> </w:t>
      </w:r>
      <w:r w:rsidR="0043170F">
        <w:rPr>
          <w:lang w:val="en-US"/>
        </w:rPr>
        <w:t>I</w:t>
      </w:r>
      <w:r w:rsidR="00D34BA0" w:rsidRPr="002462B4">
        <w:t xml:space="preserve"> квартале 201</w:t>
      </w:r>
      <w:r w:rsidR="00E42CAA">
        <w:t>6</w:t>
      </w:r>
      <w:r w:rsidR="00D34BA0" w:rsidRPr="002462B4">
        <w:t xml:space="preserve"> года </w:t>
      </w:r>
      <w:r>
        <w:t>дан</w:t>
      </w:r>
      <w:r w:rsidRPr="00D13777">
        <w:t xml:space="preserve">о </w:t>
      </w:r>
      <w:r w:rsidR="00E42CAA" w:rsidRPr="00D13777">
        <w:rPr>
          <w:b/>
        </w:rPr>
        <w:t>12</w:t>
      </w:r>
      <w:r w:rsidR="003015F1">
        <w:rPr>
          <w:b/>
        </w:rPr>
        <w:t>9</w:t>
      </w:r>
      <w:r w:rsidR="005C0D3E" w:rsidRPr="00D13777">
        <w:rPr>
          <w:b/>
        </w:rPr>
        <w:t xml:space="preserve"> </w:t>
      </w:r>
      <w:r w:rsidR="00D34BA0" w:rsidRPr="00D13777">
        <w:t>ответ</w:t>
      </w:r>
      <w:r w:rsidR="00C80062" w:rsidRPr="00D13777">
        <w:t>ов</w:t>
      </w:r>
      <w:r w:rsidR="00D34BA0" w:rsidRPr="00D13777">
        <w:t xml:space="preserve">, что </w:t>
      </w:r>
      <w:r w:rsidR="00E42CAA" w:rsidRPr="00D13777">
        <w:t xml:space="preserve">на </w:t>
      </w:r>
      <w:r w:rsidR="00E42CAA" w:rsidRPr="00D13777">
        <w:rPr>
          <w:b/>
        </w:rPr>
        <w:t>2</w:t>
      </w:r>
      <w:r w:rsidR="003015F1">
        <w:rPr>
          <w:b/>
        </w:rPr>
        <w:t>9</w:t>
      </w:r>
      <w:r w:rsidR="00B222ED">
        <w:rPr>
          <w:b/>
        </w:rPr>
        <w:t>,0</w:t>
      </w:r>
      <w:r w:rsidR="00E42CAA" w:rsidRPr="00D13777">
        <w:rPr>
          <w:b/>
        </w:rPr>
        <w:t xml:space="preserve"> </w:t>
      </w:r>
      <w:r w:rsidR="00E42CAA" w:rsidRPr="00D13777">
        <w:t>% больше</w:t>
      </w:r>
      <w:r w:rsidR="00D34BA0" w:rsidRPr="00D13777">
        <w:t>, чем в</w:t>
      </w:r>
      <w:r w:rsidR="009C2652" w:rsidRPr="00D13777">
        <w:t xml:space="preserve"> </w:t>
      </w:r>
      <w:r w:rsidR="00D34BA0" w:rsidRPr="00D13777">
        <w:rPr>
          <w:lang w:val="en-US"/>
        </w:rPr>
        <w:t>I</w:t>
      </w:r>
      <w:r w:rsidR="004A1280" w:rsidRPr="00D13777">
        <w:rPr>
          <w:lang w:val="en-US"/>
        </w:rPr>
        <w:t>V</w:t>
      </w:r>
      <w:r w:rsidR="004A1280" w:rsidRPr="00D13777">
        <w:t xml:space="preserve"> </w:t>
      </w:r>
      <w:r w:rsidR="00D34BA0" w:rsidRPr="00D13777">
        <w:t>квартале  201</w:t>
      </w:r>
      <w:r w:rsidR="00E42CAA" w:rsidRPr="00D13777">
        <w:t>5</w:t>
      </w:r>
      <w:r w:rsidR="00D34BA0" w:rsidRPr="00D13777">
        <w:t xml:space="preserve"> года</w:t>
      </w:r>
      <w:r w:rsidRPr="00D13777">
        <w:t>, из них:</w:t>
      </w:r>
    </w:p>
    <w:p w:rsidR="00763E75" w:rsidRPr="00D13777" w:rsidRDefault="00763E75" w:rsidP="008744EF">
      <w:pPr>
        <w:rPr>
          <w:b/>
        </w:rPr>
      </w:pPr>
      <w:r w:rsidRPr="00D13777">
        <w:t xml:space="preserve">письменных </w:t>
      </w:r>
      <w:r w:rsidR="004E739B" w:rsidRPr="00D13777">
        <w:t>–</w:t>
      </w:r>
      <w:r w:rsidRPr="00D13777">
        <w:t xml:space="preserve"> </w:t>
      </w:r>
      <w:r w:rsidR="00E42CAA" w:rsidRPr="00D13777">
        <w:rPr>
          <w:b/>
        </w:rPr>
        <w:t>8</w:t>
      </w:r>
      <w:r w:rsidR="003015F1">
        <w:rPr>
          <w:b/>
        </w:rPr>
        <w:t>5</w:t>
      </w:r>
      <w:r w:rsidR="005D421D" w:rsidRPr="00D13777">
        <w:rPr>
          <w:b/>
        </w:rPr>
        <w:t xml:space="preserve"> </w:t>
      </w:r>
      <w:r w:rsidRPr="00D13777">
        <w:t>(</w:t>
      </w:r>
      <w:r w:rsidR="00D13777" w:rsidRPr="00D13777">
        <w:rPr>
          <w:b/>
        </w:rPr>
        <w:t>65,</w:t>
      </w:r>
      <w:r w:rsidR="003015F1">
        <w:rPr>
          <w:b/>
        </w:rPr>
        <w:t>9</w:t>
      </w:r>
      <w:r w:rsidRPr="00D13777">
        <w:t>%);</w:t>
      </w:r>
    </w:p>
    <w:p w:rsidR="00763E75" w:rsidRPr="00D13777" w:rsidRDefault="008C45AB" w:rsidP="009C4726">
      <w:r w:rsidRPr="00D13777">
        <w:lastRenderedPageBreak/>
        <w:t>в форме электронного документа</w:t>
      </w:r>
      <w:r w:rsidR="00E84F8E" w:rsidRPr="00D13777">
        <w:t xml:space="preserve"> </w:t>
      </w:r>
      <w:r w:rsidR="00CD787F" w:rsidRPr="00D13777">
        <w:t>–</w:t>
      </w:r>
      <w:r w:rsidRPr="00D13777">
        <w:t xml:space="preserve"> </w:t>
      </w:r>
      <w:r w:rsidR="00E42CAA" w:rsidRPr="00D13777">
        <w:rPr>
          <w:b/>
        </w:rPr>
        <w:t>41</w:t>
      </w:r>
      <w:r w:rsidR="00CD787F" w:rsidRPr="00D13777">
        <w:rPr>
          <w:b/>
        </w:rPr>
        <w:t xml:space="preserve"> </w:t>
      </w:r>
      <w:r w:rsidRPr="00D13777">
        <w:t>(</w:t>
      </w:r>
      <w:r w:rsidR="00D13777" w:rsidRPr="00D13777">
        <w:rPr>
          <w:b/>
        </w:rPr>
        <w:t>3</w:t>
      </w:r>
      <w:r w:rsidR="003015F1">
        <w:rPr>
          <w:b/>
        </w:rPr>
        <w:t>1</w:t>
      </w:r>
      <w:r w:rsidR="00D13777" w:rsidRPr="00D13777">
        <w:rPr>
          <w:b/>
        </w:rPr>
        <w:t>,</w:t>
      </w:r>
      <w:r w:rsidR="003015F1">
        <w:rPr>
          <w:b/>
        </w:rPr>
        <w:t>8</w:t>
      </w:r>
      <w:r w:rsidRPr="00D13777">
        <w:t>%);</w:t>
      </w:r>
    </w:p>
    <w:p w:rsidR="006C5959" w:rsidRPr="00D13777" w:rsidRDefault="000C2C49" w:rsidP="009C4726">
      <w:r w:rsidRPr="00D13777">
        <w:t>прочие</w:t>
      </w:r>
      <w:r w:rsidR="00AF23A7" w:rsidRPr="00D13777">
        <w:t xml:space="preserve"> </w:t>
      </w:r>
      <w:r w:rsidR="00D13777">
        <w:t>–</w:t>
      </w:r>
      <w:r w:rsidR="006C5959" w:rsidRPr="00D13777">
        <w:t xml:space="preserve"> </w:t>
      </w:r>
      <w:r w:rsidR="00E42CAA" w:rsidRPr="00D13777">
        <w:rPr>
          <w:b/>
        </w:rPr>
        <w:t>3</w:t>
      </w:r>
      <w:r w:rsidR="00D13777">
        <w:rPr>
          <w:b/>
        </w:rPr>
        <w:t xml:space="preserve"> </w:t>
      </w:r>
      <w:r w:rsidRPr="00D13777">
        <w:t>(</w:t>
      </w:r>
      <w:r w:rsidR="00D13777" w:rsidRPr="00D13777">
        <w:rPr>
          <w:b/>
        </w:rPr>
        <w:t>2,</w:t>
      </w:r>
      <w:r w:rsidR="003015F1">
        <w:rPr>
          <w:b/>
        </w:rPr>
        <w:t>3</w:t>
      </w:r>
      <w:r w:rsidRPr="00D13777">
        <w:t>%);</w:t>
      </w:r>
    </w:p>
    <w:p w:rsidR="008C45AB" w:rsidRPr="00D321FC" w:rsidRDefault="008C45AB" w:rsidP="009C4726">
      <w:r w:rsidRPr="00D321FC">
        <w:t xml:space="preserve">в устной форме (личный прием) </w:t>
      </w:r>
      <w:r w:rsidR="00CD787F" w:rsidRPr="00D321FC">
        <w:t>–</w:t>
      </w:r>
      <w:r w:rsidR="008744EF" w:rsidRPr="00D321FC">
        <w:t xml:space="preserve"> </w:t>
      </w:r>
      <w:r w:rsidR="00D04C2B" w:rsidRPr="00D321FC">
        <w:rPr>
          <w:b/>
        </w:rPr>
        <w:t>0</w:t>
      </w:r>
      <w:r w:rsidR="0009146C" w:rsidRPr="00D321FC">
        <w:t xml:space="preserve"> </w:t>
      </w:r>
      <w:r w:rsidRPr="00D321FC">
        <w:t>(</w:t>
      </w:r>
      <w:r w:rsidR="00D04C2B" w:rsidRPr="00D321FC">
        <w:rPr>
          <w:b/>
        </w:rPr>
        <w:t>0</w:t>
      </w:r>
      <w:r w:rsidR="008744EF" w:rsidRPr="00D321FC">
        <w:rPr>
          <w:b/>
        </w:rPr>
        <w:t>%</w:t>
      </w:r>
      <w:r w:rsidRPr="00D321FC">
        <w:t>).</w:t>
      </w:r>
      <w:r w:rsidR="00FA6797" w:rsidRPr="00D321FC">
        <w:t xml:space="preserve"> </w:t>
      </w:r>
    </w:p>
    <w:p w:rsidR="008C45AB" w:rsidRPr="00D13777" w:rsidRDefault="008C45AB" w:rsidP="009C4726">
      <w:r>
        <w:t xml:space="preserve">По </w:t>
      </w:r>
      <w:r w:rsidRPr="00D13777">
        <w:t>характеру принятых по результатам рассмотрения обращений решений:</w:t>
      </w:r>
    </w:p>
    <w:p w:rsidR="008C45AB" w:rsidRPr="00D13777" w:rsidRDefault="008C45AB" w:rsidP="003F7DEB">
      <w:pPr>
        <w:rPr>
          <w:b/>
        </w:rPr>
      </w:pPr>
      <w:r w:rsidRPr="00D13777">
        <w:t xml:space="preserve">"разъяснено" </w:t>
      </w:r>
      <w:r w:rsidR="00CD787F" w:rsidRPr="00D13777">
        <w:t>–</w:t>
      </w:r>
      <w:r w:rsidR="00B222ED">
        <w:t xml:space="preserve"> </w:t>
      </w:r>
      <w:r w:rsidR="00D92270">
        <w:rPr>
          <w:b/>
        </w:rPr>
        <w:t>22</w:t>
      </w:r>
      <w:r w:rsidR="00CD787F" w:rsidRPr="00D13777">
        <w:rPr>
          <w:b/>
        </w:rPr>
        <w:t xml:space="preserve"> </w:t>
      </w:r>
      <w:r w:rsidRPr="00D13777">
        <w:rPr>
          <w:b/>
        </w:rPr>
        <w:t>(</w:t>
      </w:r>
      <w:r w:rsidR="00B222ED">
        <w:rPr>
          <w:b/>
        </w:rPr>
        <w:t>17,1</w:t>
      </w:r>
      <w:r w:rsidRPr="00D13777">
        <w:t>%);</w:t>
      </w:r>
    </w:p>
    <w:p w:rsidR="008C45AB" w:rsidRPr="00D13777" w:rsidRDefault="008C45AB" w:rsidP="009C4726">
      <w:r w:rsidRPr="00D13777">
        <w:t xml:space="preserve">"не поддержано" </w:t>
      </w:r>
      <w:r w:rsidR="00CD787F" w:rsidRPr="00D13777">
        <w:t>–</w:t>
      </w:r>
      <w:r w:rsidRPr="00D13777">
        <w:t xml:space="preserve"> </w:t>
      </w:r>
      <w:r w:rsidR="00490264" w:rsidRPr="00D13777">
        <w:t>нет</w:t>
      </w:r>
      <w:r w:rsidRPr="00D13777">
        <w:t>;</w:t>
      </w:r>
    </w:p>
    <w:p w:rsidR="008C45AB" w:rsidRPr="00D13777" w:rsidRDefault="008C45AB" w:rsidP="008C45AB">
      <w:r w:rsidRPr="00D13777">
        <w:t xml:space="preserve">"поддержано" </w:t>
      </w:r>
      <w:r w:rsidR="00490264" w:rsidRPr="00D13777">
        <w:t>–</w:t>
      </w:r>
      <w:r w:rsidRPr="00D13777">
        <w:rPr>
          <w:b/>
        </w:rPr>
        <w:t xml:space="preserve"> </w:t>
      </w:r>
      <w:r w:rsidR="0032232D">
        <w:rPr>
          <w:b/>
        </w:rPr>
        <w:t>107</w:t>
      </w:r>
      <w:r w:rsidR="003F7DEB" w:rsidRPr="00D13777">
        <w:rPr>
          <w:b/>
        </w:rPr>
        <w:t xml:space="preserve"> </w:t>
      </w:r>
      <w:r w:rsidR="003F7DEB" w:rsidRPr="00D13777">
        <w:t>(</w:t>
      </w:r>
      <w:r w:rsidR="0032232D">
        <w:rPr>
          <w:b/>
        </w:rPr>
        <w:t>82,9</w:t>
      </w:r>
      <w:r w:rsidR="003F7DEB" w:rsidRPr="00D13777">
        <w:t>%);</w:t>
      </w:r>
      <w:r w:rsidRPr="00D13777">
        <w:t xml:space="preserve"> в том числе "меры приняты" </w:t>
      </w:r>
      <w:r w:rsidR="00490264" w:rsidRPr="00D13777">
        <w:t>–</w:t>
      </w:r>
      <w:r w:rsidRPr="00D13777">
        <w:t xml:space="preserve"> </w:t>
      </w:r>
      <w:r w:rsidR="005131AF" w:rsidRPr="00D13777">
        <w:rPr>
          <w:b/>
        </w:rPr>
        <w:t>8</w:t>
      </w:r>
      <w:r w:rsidR="003015F1">
        <w:rPr>
          <w:b/>
        </w:rPr>
        <w:t>9</w:t>
      </w:r>
      <w:r w:rsidR="005131AF" w:rsidRPr="00D13777">
        <w:t xml:space="preserve"> (</w:t>
      </w:r>
      <w:r w:rsidR="003015F1">
        <w:rPr>
          <w:b/>
        </w:rPr>
        <w:t>69,0</w:t>
      </w:r>
      <w:r w:rsidR="005131AF" w:rsidRPr="00D13777">
        <w:t>%)</w:t>
      </w:r>
      <w:r w:rsidR="00490264" w:rsidRPr="00D13777">
        <w:t>.</w:t>
      </w:r>
    </w:p>
    <w:p w:rsidR="008C45AB" w:rsidRPr="00D13777" w:rsidRDefault="008C45AB" w:rsidP="009C4726">
      <w:r w:rsidRPr="00D13777">
        <w:t>По срокам рассмотрения обращений граждан:</w:t>
      </w:r>
    </w:p>
    <w:p w:rsidR="008C45AB" w:rsidRPr="00D321FC" w:rsidRDefault="008C45AB" w:rsidP="009C4726">
      <w:r w:rsidRPr="00D321FC">
        <w:t xml:space="preserve">рассмотрено в установленные сроки </w:t>
      </w:r>
      <w:r w:rsidR="00CD787F" w:rsidRPr="00D321FC">
        <w:t>–</w:t>
      </w:r>
      <w:r w:rsidRPr="00D321FC">
        <w:t xml:space="preserve"> </w:t>
      </w:r>
      <w:r w:rsidR="005131AF">
        <w:rPr>
          <w:b/>
        </w:rPr>
        <w:t>12</w:t>
      </w:r>
      <w:r w:rsidR="003015F1">
        <w:rPr>
          <w:b/>
        </w:rPr>
        <w:t>8</w:t>
      </w:r>
      <w:r w:rsidR="00CD787F" w:rsidRPr="00D321FC">
        <w:rPr>
          <w:b/>
        </w:rPr>
        <w:t xml:space="preserve"> </w:t>
      </w:r>
      <w:r w:rsidRPr="00D321FC">
        <w:t>(</w:t>
      </w:r>
      <w:r w:rsidR="00D13777">
        <w:rPr>
          <w:b/>
        </w:rPr>
        <w:t>99,2</w:t>
      </w:r>
      <w:r w:rsidRPr="00D321FC">
        <w:t>%);</w:t>
      </w:r>
    </w:p>
    <w:p w:rsidR="008C45AB" w:rsidRDefault="008C45AB" w:rsidP="009C4726">
      <w:r>
        <w:t xml:space="preserve">рассмотрено с нарушением сроков </w:t>
      </w:r>
      <w:r w:rsidR="00490264">
        <w:t>–</w:t>
      </w:r>
      <w:r>
        <w:t xml:space="preserve"> </w:t>
      </w:r>
      <w:r w:rsidR="005131AF" w:rsidRPr="005131AF">
        <w:rPr>
          <w:b/>
        </w:rPr>
        <w:t>1</w:t>
      </w:r>
      <w:r w:rsidR="00B222ED">
        <w:rPr>
          <w:b/>
        </w:rPr>
        <w:t xml:space="preserve"> </w:t>
      </w:r>
      <w:r w:rsidR="00D13777" w:rsidRPr="00D321FC">
        <w:t>(</w:t>
      </w:r>
      <w:r w:rsidR="00D13777">
        <w:rPr>
          <w:b/>
        </w:rPr>
        <w:t>0,8</w:t>
      </w:r>
      <w:r w:rsidR="00D13777" w:rsidRPr="00D321FC">
        <w:t>%);</w:t>
      </w:r>
    </w:p>
    <w:p w:rsidR="008C45AB" w:rsidRDefault="008C45AB" w:rsidP="008C45AB">
      <w:r>
        <w:t xml:space="preserve">продлено </w:t>
      </w:r>
      <w:r w:rsidR="00CD787F">
        <w:t>–</w:t>
      </w:r>
      <w:r w:rsidR="00D34BA0">
        <w:t xml:space="preserve"> </w:t>
      </w:r>
      <w:r w:rsidR="00490264">
        <w:t>нет</w:t>
      </w:r>
      <w:r>
        <w:t>.</w:t>
      </w:r>
    </w:p>
    <w:p w:rsidR="008C45AB" w:rsidRDefault="008C45AB" w:rsidP="008C45AB">
      <w:r>
        <w:t>По форме рассмотрения обращений граждан:</w:t>
      </w:r>
    </w:p>
    <w:p w:rsidR="008C45AB" w:rsidRDefault="008C45AB" w:rsidP="008C45AB">
      <w:r>
        <w:t xml:space="preserve">с участием заявителя </w:t>
      </w:r>
      <w:r w:rsidR="00CD787F" w:rsidRPr="00D82B89">
        <w:rPr>
          <w:b/>
        </w:rPr>
        <w:t>–</w:t>
      </w:r>
      <w:r w:rsidR="00490264" w:rsidRPr="00D82B89">
        <w:rPr>
          <w:b/>
        </w:rPr>
        <w:t xml:space="preserve"> </w:t>
      </w:r>
      <w:r w:rsidR="00D04C2B">
        <w:rPr>
          <w:b/>
        </w:rPr>
        <w:t>0</w:t>
      </w:r>
      <w:r w:rsidR="00D82B89">
        <w:rPr>
          <w:b/>
        </w:rPr>
        <w:t xml:space="preserve"> (</w:t>
      </w:r>
      <w:r w:rsidR="00D04C2B">
        <w:rPr>
          <w:b/>
        </w:rPr>
        <w:t>0</w:t>
      </w:r>
      <w:r w:rsidR="00D82B89">
        <w:rPr>
          <w:b/>
        </w:rPr>
        <w:t>%</w:t>
      </w:r>
      <w:r w:rsidR="00D82B89" w:rsidRPr="003A1979">
        <w:t>)</w:t>
      </w:r>
      <w:r>
        <w:t>;</w:t>
      </w:r>
    </w:p>
    <w:p w:rsidR="008C45AB" w:rsidRDefault="008C45AB" w:rsidP="008C45AB">
      <w:r>
        <w:t xml:space="preserve">без участия заявителя </w:t>
      </w:r>
      <w:r w:rsidR="00CD787F">
        <w:t>–</w:t>
      </w:r>
      <w:r>
        <w:t xml:space="preserve"> </w:t>
      </w:r>
      <w:r w:rsidR="005131AF">
        <w:rPr>
          <w:b/>
        </w:rPr>
        <w:t>12</w:t>
      </w:r>
      <w:r w:rsidR="003015F1">
        <w:rPr>
          <w:b/>
        </w:rPr>
        <w:t>9</w:t>
      </w:r>
      <w:r w:rsidR="00CD787F">
        <w:rPr>
          <w:b/>
        </w:rPr>
        <w:t xml:space="preserve"> </w:t>
      </w:r>
      <w:r>
        <w:t>(</w:t>
      </w:r>
      <w:r w:rsidR="00D04C2B">
        <w:rPr>
          <w:b/>
        </w:rPr>
        <w:t>100</w:t>
      </w:r>
      <w:r>
        <w:t>%).</w:t>
      </w:r>
    </w:p>
    <w:p w:rsidR="00AE7D2B" w:rsidRDefault="00AE7D2B" w:rsidP="008C45AB">
      <w:r>
        <w:t>По должностному лицу, подписавшему ответ:</w:t>
      </w:r>
    </w:p>
    <w:p w:rsidR="00AE7D2B" w:rsidRPr="00D13777" w:rsidRDefault="00AE7D2B" w:rsidP="00AE7D2B">
      <w:r w:rsidRPr="00E42763">
        <w:t xml:space="preserve">за подписью руководителя территориального органа </w:t>
      </w:r>
      <w:r w:rsidRPr="00D13777">
        <w:t xml:space="preserve">Росстата </w:t>
      </w:r>
      <w:r w:rsidR="00CD787F" w:rsidRPr="00D13777">
        <w:t>–</w:t>
      </w:r>
      <w:r w:rsidRPr="00D13777">
        <w:t xml:space="preserve"> </w:t>
      </w:r>
      <w:r w:rsidR="005131AF" w:rsidRPr="00D13777">
        <w:rPr>
          <w:b/>
        </w:rPr>
        <w:t>23</w:t>
      </w:r>
      <w:r w:rsidR="00D13777" w:rsidRPr="00D13777">
        <w:rPr>
          <w:b/>
        </w:rPr>
        <w:t xml:space="preserve"> </w:t>
      </w:r>
      <w:r w:rsidRPr="00D13777">
        <w:t>(</w:t>
      </w:r>
      <w:r w:rsidR="00D92270">
        <w:rPr>
          <w:b/>
        </w:rPr>
        <w:t>17,8</w:t>
      </w:r>
      <w:r w:rsidR="004E739B" w:rsidRPr="00D13777">
        <w:rPr>
          <w:b/>
        </w:rPr>
        <w:t>%</w:t>
      </w:r>
      <w:r w:rsidR="004E739B" w:rsidRPr="003A1979">
        <w:t>)</w:t>
      </w:r>
    </w:p>
    <w:p w:rsidR="00AE7D2B" w:rsidRPr="00D13777" w:rsidRDefault="00AE7D2B" w:rsidP="00D13777">
      <w:pPr>
        <w:rPr>
          <w:b/>
        </w:rPr>
      </w:pPr>
      <w:r w:rsidRPr="00D13777">
        <w:t>за подписью заместителя руководителя территориального</w:t>
      </w:r>
      <w:r w:rsidR="00CD787F" w:rsidRPr="00D13777">
        <w:t xml:space="preserve"> </w:t>
      </w:r>
      <w:r w:rsidRPr="00D13777">
        <w:t xml:space="preserve">органа </w:t>
      </w:r>
      <w:r w:rsidR="00E84F8E" w:rsidRPr="00D13777">
        <w:br/>
      </w:r>
      <w:r w:rsidRPr="00D13777">
        <w:t xml:space="preserve">Росстата </w:t>
      </w:r>
      <w:r w:rsidR="00A15073" w:rsidRPr="00D13777">
        <w:t>–</w:t>
      </w:r>
      <w:r w:rsidR="005131AF" w:rsidRPr="00D13777">
        <w:rPr>
          <w:b/>
        </w:rPr>
        <w:t>10</w:t>
      </w:r>
      <w:r w:rsidR="00D92270">
        <w:rPr>
          <w:b/>
        </w:rPr>
        <w:t>6</w:t>
      </w:r>
      <w:r w:rsidR="00A15073" w:rsidRPr="00D13777">
        <w:rPr>
          <w:b/>
        </w:rPr>
        <w:t xml:space="preserve"> </w:t>
      </w:r>
      <w:r w:rsidRPr="00D13777">
        <w:t>(</w:t>
      </w:r>
      <w:r w:rsidR="00D13777" w:rsidRPr="00D13777">
        <w:rPr>
          <w:b/>
        </w:rPr>
        <w:t>8</w:t>
      </w:r>
      <w:r w:rsidR="00B222ED">
        <w:rPr>
          <w:b/>
        </w:rPr>
        <w:t>2</w:t>
      </w:r>
      <w:r w:rsidR="00D92270">
        <w:rPr>
          <w:b/>
        </w:rPr>
        <w:t>,</w:t>
      </w:r>
      <w:r w:rsidR="00B222ED">
        <w:rPr>
          <w:b/>
        </w:rPr>
        <w:t>2</w:t>
      </w:r>
      <w:r w:rsidRPr="00D13777">
        <w:t>%).</w:t>
      </w:r>
    </w:p>
    <w:p w:rsidR="00AE7D2B" w:rsidRDefault="00AE7D2B" w:rsidP="00AE7D2B">
      <w:r>
        <w:t>В ходе рассмотрения обращений гражда</w:t>
      </w:r>
      <w:r w:rsidR="00902726">
        <w:t>н установлено, что</w:t>
      </w:r>
      <w:r w:rsidR="00EE58B6">
        <w:t xml:space="preserve"> обращени</w:t>
      </w:r>
      <w:r w:rsidR="00902726">
        <w:t>я</w:t>
      </w:r>
      <w:r w:rsidR="00EE58B6">
        <w:t xml:space="preserve"> на действие либо бездействие должностных лиц </w:t>
      </w:r>
      <w:r w:rsidR="00902726">
        <w:t>Т</w:t>
      </w:r>
      <w:r w:rsidR="00EE58B6">
        <w:t>ерриториального органа, повлекшее нарушение прав, свобод и законных интересов граждан, по результатам рассмотрения которых</w:t>
      </w:r>
      <w:r>
        <w:t>:</w:t>
      </w:r>
    </w:p>
    <w:p w:rsidR="00AE7D2B" w:rsidRDefault="00AE7D2B" w:rsidP="00AE7D2B">
      <w:proofErr w:type="gramStart"/>
      <w:r>
        <w:t>привлечены к ответственности</w:t>
      </w:r>
      <w:r w:rsidR="00EE58B6">
        <w:t xml:space="preserve"> </w:t>
      </w:r>
      <w:r w:rsidR="00CD787F">
        <w:t>–</w:t>
      </w:r>
      <w:r w:rsidR="00EE58B6">
        <w:t xml:space="preserve"> </w:t>
      </w:r>
      <w:r w:rsidR="00B54C89">
        <w:t>нет</w:t>
      </w:r>
      <w:r w:rsidR="00EE58B6">
        <w:t>;</w:t>
      </w:r>
      <w:proofErr w:type="gramEnd"/>
    </w:p>
    <w:p w:rsidR="00AE7D2B" w:rsidRDefault="00AE7D2B" w:rsidP="00AE7D2B">
      <w:proofErr w:type="gramStart"/>
      <w:r>
        <w:t>не привлечены к ответственности</w:t>
      </w:r>
      <w:r w:rsidR="00EE58B6">
        <w:t xml:space="preserve"> </w:t>
      </w:r>
      <w:r w:rsidR="00CD787F">
        <w:t>–</w:t>
      </w:r>
      <w:r w:rsidR="00EE58B6">
        <w:t xml:space="preserve"> </w:t>
      </w:r>
      <w:r w:rsidR="00B54C89">
        <w:t>нет</w:t>
      </w:r>
      <w:r w:rsidR="00EE58B6">
        <w:t>.</w:t>
      </w:r>
      <w:proofErr w:type="gramEnd"/>
    </w:p>
    <w:p w:rsidR="00AA4871" w:rsidRDefault="00EE3703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обращения граждан, поступившие </w:t>
      </w:r>
      <w:r w:rsidRPr="00EE3703">
        <w:rPr>
          <w:sz w:val="28"/>
          <w:szCs w:val="28"/>
        </w:rPr>
        <w:t xml:space="preserve">в </w:t>
      </w:r>
      <w:r w:rsidR="0043170F">
        <w:rPr>
          <w:sz w:val="28"/>
          <w:szCs w:val="28"/>
          <w:lang w:val="en-US"/>
        </w:rPr>
        <w:t>I</w:t>
      </w:r>
      <w:r w:rsidR="00B54C89" w:rsidRPr="00B54C89">
        <w:rPr>
          <w:sz w:val="28"/>
        </w:rPr>
        <w:t xml:space="preserve"> квартале 201</w:t>
      </w:r>
      <w:r w:rsidR="00D13777">
        <w:rPr>
          <w:sz w:val="28"/>
        </w:rPr>
        <w:t>6</w:t>
      </w:r>
      <w:r w:rsidR="00B54C89" w:rsidRPr="00B54C89">
        <w:rPr>
          <w:sz w:val="28"/>
        </w:rPr>
        <w:t xml:space="preserve"> года</w:t>
      </w:r>
      <w:r>
        <w:rPr>
          <w:sz w:val="28"/>
          <w:szCs w:val="28"/>
        </w:rPr>
        <w:t xml:space="preserve">, являются предметом ведения </w:t>
      </w:r>
      <w:r w:rsidRPr="00EE3703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.</w:t>
      </w:r>
    </w:p>
    <w:p w:rsidR="00AA4871" w:rsidRPr="00996800" w:rsidRDefault="002E18CA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Основная тематика</w:t>
      </w:r>
      <w:r w:rsidR="00567D2A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обращений</w:t>
      </w:r>
      <w:r w:rsidR="00567D2A" w:rsidRPr="00567D2A">
        <w:rPr>
          <w:sz w:val="28"/>
          <w:szCs w:val="28"/>
        </w:rPr>
        <w:t xml:space="preserve"> </w:t>
      </w:r>
      <w:r w:rsidR="00567D2A" w:rsidRPr="00B54C89">
        <w:rPr>
          <w:sz w:val="32"/>
          <w:szCs w:val="28"/>
        </w:rPr>
        <w:t>в</w:t>
      </w:r>
      <w:r w:rsidR="0043170F" w:rsidRPr="0043170F">
        <w:rPr>
          <w:sz w:val="32"/>
          <w:szCs w:val="28"/>
        </w:rPr>
        <w:t xml:space="preserve"> </w:t>
      </w:r>
      <w:r w:rsidR="0043170F" w:rsidRPr="0043170F">
        <w:rPr>
          <w:sz w:val="28"/>
          <w:szCs w:val="28"/>
          <w:lang w:val="en-US"/>
        </w:rPr>
        <w:t>I</w:t>
      </w:r>
      <w:r w:rsidR="00B54C89" w:rsidRPr="00B54C89">
        <w:rPr>
          <w:sz w:val="28"/>
        </w:rPr>
        <w:t xml:space="preserve"> квартале 201</w:t>
      </w:r>
      <w:r w:rsidR="00D13777">
        <w:rPr>
          <w:sz w:val="28"/>
        </w:rPr>
        <w:t>6</w:t>
      </w:r>
      <w:r w:rsidR="00B54C89" w:rsidRPr="00B54C89">
        <w:rPr>
          <w:sz w:val="28"/>
        </w:rPr>
        <w:t xml:space="preserve"> года</w:t>
      </w:r>
      <w:r w:rsidR="00B54C89" w:rsidRPr="00B54C89">
        <w:rPr>
          <w:sz w:val="32"/>
          <w:szCs w:val="28"/>
        </w:rPr>
        <w:t xml:space="preserve"> </w:t>
      </w:r>
      <w:r w:rsidR="008C695F">
        <w:rPr>
          <w:sz w:val="28"/>
          <w:szCs w:val="28"/>
        </w:rPr>
        <w:t xml:space="preserve">(в соответствии с </w:t>
      </w:r>
      <w:r w:rsidR="004544A9">
        <w:rPr>
          <w:sz w:val="28"/>
          <w:szCs w:val="28"/>
        </w:rPr>
        <w:t xml:space="preserve">упрощенной структурой общероссийского тематического </w:t>
      </w:r>
      <w:r w:rsidR="008C695F">
        <w:rPr>
          <w:sz w:val="28"/>
          <w:szCs w:val="28"/>
        </w:rPr>
        <w:t xml:space="preserve">классификатором </w:t>
      </w:r>
      <w:r w:rsidR="008C695F" w:rsidRPr="008C695F">
        <w:rPr>
          <w:sz w:val="28"/>
          <w:szCs w:val="28"/>
        </w:rPr>
        <w:t xml:space="preserve">обращений </w:t>
      </w:r>
      <w:r w:rsidR="004544A9">
        <w:rPr>
          <w:sz w:val="28"/>
          <w:szCs w:val="28"/>
        </w:rPr>
        <w:t>граждан и</w:t>
      </w:r>
      <w:r w:rsidR="008C695F" w:rsidRPr="008C695F">
        <w:rPr>
          <w:sz w:val="28"/>
          <w:szCs w:val="28"/>
        </w:rPr>
        <w:t xml:space="preserve"> организаций </w:t>
      </w:r>
      <w:r w:rsidR="004544A9">
        <w:rPr>
          <w:sz w:val="28"/>
          <w:szCs w:val="28"/>
        </w:rPr>
        <w:t>Федеральной службы государственной статистики</w:t>
      </w:r>
      <w:r w:rsidR="008C695F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F17C5B" w:rsidRPr="00996800" w:rsidRDefault="00F17C5B" w:rsidP="00EE58B6">
      <w:pPr>
        <w:pStyle w:val="Default"/>
        <w:ind w:firstLine="709"/>
        <w:jc w:val="both"/>
        <w:rPr>
          <w:sz w:val="28"/>
          <w:szCs w:val="28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5954"/>
        <w:gridCol w:w="850"/>
        <w:gridCol w:w="851"/>
        <w:gridCol w:w="850"/>
      </w:tblGrid>
      <w:tr w:rsidR="0043170F" w:rsidRPr="00103349" w:rsidTr="000571DD">
        <w:trPr>
          <w:cantSplit/>
          <w:tblHeader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43170F" w:rsidRPr="009947EC" w:rsidRDefault="0043170F" w:rsidP="000571D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947EC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954" w:type="dxa"/>
            <w:vMerge w:val="restart"/>
            <w:shd w:val="clear" w:color="auto" w:fill="auto"/>
            <w:noWrap/>
            <w:vAlign w:val="center"/>
          </w:tcPr>
          <w:p w:rsidR="0043170F" w:rsidRPr="009947EC" w:rsidRDefault="0043170F" w:rsidP="000571DD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9947EC">
              <w:rPr>
                <w:b/>
                <w:bCs/>
                <w:sz w:val="24"/>
                <w:szCs w:val="24"/>
              </w:rPr>
              <w:t>Наименование вопроса</w:t>
            </w:r>
          </w:p>
        </w:tc>
        <w:tc>
          <w:tcPr>
            <w:tcW w:w="2551" w:type="dxa"/>
            <w:gridSpan w:val="3"/>
          </w:tcPr>
          <w:p w:rsidR="0043170F" w:rsidRDefault="0043170F" w:rsidP="000571DD">
            <w:pPr>
              <w:ind w:left="-108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43170F" w:rsidRPr="00103349" w:rsidTr="000571DD">
        <w:trPr>
          <w:cantSplit/>
          <w:tblHeader/>
        </w:trPr>
        <w:tc>
          <w:tcPr>
            <w:tcW w:w="2552" w:type="dxa"/>
            <w:vMerge/>
            <w:shd w:val="clear" w:color="auto" w:fill="auto"/>
            <w:vAlign w:val="center"/>
          </w:tcPr>
          <w:p w:rsidR="0043170F" w:rsidRPr="009947EC" w:rsidRDefault="0043170F" w:rsidP="000571D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vMerge/>
            <w:shd w:val="clear" w:color="auto" w:fill="auto"/>
            <w:noWrap/>
            <w:vAlign w:val="center"/>
          </w:tcPr>
          <w:p w:rsidR="0043170F" w:rsidRPr="009947EC" w:rsidRDefault="0043170F" w:rsidP="000571DD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3170F" w:rsidRPr="00DC54F3" w:rsidRDefault="0043170F" w:rsidP="000571DD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поступивших</w:t>
            </w:r>
          </w:p>
        </w:tc>
        <w:tc>
          <w:tcPr>
            <w:tcW w:w="851" w:type="dxa"/>
            <w:vAlign w:val="center"/>
          </w:tcPr>
          <w:p w:rsidR="0043170F" w:rsidRPr="00DC54F3" w:rsidRDefault="0043170F" w:rsidP="000571DD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рассмотренных</w:t>
            </w:r>
          </w:p>
        </w:tc>
        <w:tc>
          <w:tcPr>
            <w:tcW w:w="850" w:type="dxa"/>
            <w:vAlign w:val="center"/>
          </w:tcPr>
          <w:p w:rsidR="0043170F" w:rsidRPr="00DC54F3" w:rsidRDefault="0043170F" w:rsidP="000571DD">
            <w:pPr>
              <w:ind w:left="-108" w:righ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на рассмотрении</w:t>
            </w:r>
            <w:r>
              <w:rPr>
                <w:rStyle w:val="a7"/>
                <w:b/>
                <w:bCs/>
                <w:sz w:val="20"/>
                <w:szCs w:val="24"/>
              </w:rPr>
              <w:footnoteReference w:id="2"/>
            </w:r>
          </w:p>
        </w:tc>
      </w:tr>
      <w:tr w:rsidR="00F17C5B" w:rsidRPr="00103349" w:rsidTr="000571DD">
        <w:trPr>
          <w:cantSplit/>
        </w:trPr>
        <w:tc>
          <w:tcPr>
            <w:tcW w:w="2552" w:type="dxa"/>
            <w:shd w:val="clear" w:color="auto" w:fill="FFFF00"/>
            <w:noWrap/>
            <w:vAlign w:val="center"/>
          </w:tcPr>
          <w:p w:rsidR="00F17C5B" w:rsidRPr="00D13777" w:rsidRDefault="00F17C5B" w:rsidP="000571DD">
            <w:pPr>
              <w:ind w:left="-108" w:right="-108" w:firstLine="34"/>
              <w:rPr>
                <w:bCs/>
                <w:sz w:val="22"/>
                <w:szCs w:val="22"/>
              </w:rPr>
            </w:pPr>
            <w:r w:rsidRPr="00D13777">
              <w:rPr>
                <w:sz w:val="22"/>
                <w:szCs w:val="22"/>
              </w:rPr>
              <w:t>0001.0000.0000.0000</w:t>
            </w:r>
          </w:p>
        </w:tc>
        <w:tc>
          <w:tcPr>
            <w:tcW w:w="5954" w:type="dxa"/>
            <w:shd w:val="clear" w:color="auto" w:fill="FFFF00"/>
            <w:noWrap/>
            <w:vAlign w:val="center"/>
          </w:tcPr>
          <w:p w:rsidR="00F17C5B" w:rsidRPr="00D13777" w:rsidRDefault="00F17C5B" w:rsidP="000571DD">
            <w:pPr>
              <w:ind w:right="113" w:firstLine="34"/>
              <w:jc w:val="center"/>
              <w:rPr>
                <w:b/>
                <w:bCs/>
                <w:sz w:val="24"/>
                <w:szCs w:val="24"/>
              </w:rPr>
            </w:pPr>
            <w:r w:rsidRPr="00D13777">
              <w:rPr>
                <w:b/>
                <w:bCs/>
                <w:sz w:val="24"/>
                <w:szCs w:val="24"/>
              </w:rPr>
              <w:t>Государство, общество, политика</w:t>
            </w:r>
          </w:p>
        </w:tc>
        <w:tc>
          <w:tcPr>
            <w:tcW w:w="850" w:type="dxa"/>
            <w:shd w:val="clear" w:color="auto" w:fill="FFFF00"/>
          </w:tcPr>
          <w:p w:rsidR="00F17C5B" w:rsidRPr="00D13777" w:rsidRDefault="005131AF" w:rsidP="006B6DD7">
            <w:pPr>
              <w:ind w:left="-108" w:firstLine="0"/>
              <w:jc w:val="center"/>
              <w:rPr>
                <w:b/>
                <w:bCs/>
                <w:sz w:val="24"/>
                <w:szCs w:val="24"/>
              </w:rPr>
            </w:pPr>
            <w:r w:rsidRPr="00D13777">
              <w:rPr>
                <w:b/>
                <w:bCs/>
                <w:sz w:val="24"/>
                <w:szCs w:val="24"/>
              </w:rPr>
              <w:t>12</w:t>
            </w:r>
            <w:r w:rsidR="006B6DD7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FFFF00"/>
          </w:tcPr>
          <w:p w:rsidR="00F17C5B" w:rsidRPr="00D13777" w:rsidRDefault="005131AF" w:rsidP="00D92270">
            <w:pPr>
              <w:ind w:left="-108" w:firstLine="0"/>
              <w:jc w:val="center"/>
              <w:rPr>
                <w:b/>
                <w:bCs/>
                <w:sz w:val="24"/>
                <w:szCs w:val="24"/>
              </w:rPr>
            </w:pPr>
            <w:r w:rsidRPr="00D13777">
              <w:rPr>
                <w:b/>
                <w:bCs/>
                <w:sz w:val="24"/>
                <w:szCs w:val="24"/>
              </w:rPr>
              <w:t>12</w:t>
            </w:r>
            <w:r w:rsidR="00D92270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FFFF00"/>
          </w:tcPr>
          <w:p w:rsidR="00F17C5B" w:rsidRPr="00D13777" w:rsidRDefault="00D92270" w:rsidP="00996800">
            <w:pPr>
              <w:ind w:left="-108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F17C5B" w:rsidRPr="00103349" w:rsidTr="000571DD">
        <w:trPr>
          <w:cantSplit/>
        </w:trPr>
        <w:tc>
          <w:tcPr>
            <w:tcW w:w="2552" w:type="dxa"/>
            <w:shd w:val="clear" w:color="auto" w:fill="FFFF00"/>
            <w:noWrap/>
            <w:vAlign w:val="center"/>
          </w:tcPr>
          <w:p w:rsidR="00F17C5B" w:rsidRPr="00D13777" w:rsidRDefault="00F17C5B" w:rsidP="000571DD">
            <w:pPr>
              <w:ind w:left="-108" w:right="-108" w:firstLine="34"/>
              <w:rPr>
                <w:sz w:val="22"/>
                <w:szCs w:val="22"/>
              </w:rPr>
            </w:pPr>
            <w:r w:rsidRPr="00D13777">
              <w:rPr>
                <w:sz w:val="22"/>
                <w:szCs w:val="22"/>
                <w:highlight w:val="yellow"/>
              </w:rPr>
              <w:t>0001.0002.0025.0178</w:t>
            </w:r>
          </w:p>
        </w:tc>
        <w:tc>
          <w:tcPr>
            <w:tcW w:w="5954" w:type="dxa"/>
            <w:shd w:val="clear" w:color="auto" w:fill="FFFF00"/>
            <w:vAlign w:val="center"/>
          </w:tcPr>
          <w:p w:rsidR="00F17C5B" w:rsidRPr="00D13777" w:rsidRDefault="00F17C5B" w:rsidP="000571DD">
            <w:pPr>
              <w:ind w:right="113" w:firstLine="34"/>
              <w:rPr>
                <w:b/>
                <w:sz w:val="24"/>
                <w:szCs w:val="24"/>
              </w:rPr>
            </w:pPr>
            <w:r w:rsidRPr="00D13777">
              <w:rPr>
                <w:sz w:val="24"/>
                <w:szCs w:val="24"/>
                <w:highlight w:val="yellow"/>
              </w:rPr>
              <w:t>Учет. Отчетность. Статистика</w:t>
            </w:r>
          </w:p>
        </w:tc>
        <w:tc>
          <w:tcPr>
            <w:tcW w:w="850" w:type="dxa"/>
            <w:shd w:val="clear" w:color="auto" w:fill="FFFF00"/>
          </w:tcPr>
          <w:p w:rsidR="00F17C5B" w:rsidRPr="00D13777" w:rsidRDefault="005131AF" w:rsidP="006B6DD7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D13777">
              <w:rPr>
                <w:sz w:val="24"/>
                <w:szCs w:val="24"/>
              </w:rPr>
              <w:t>11</w:t>
            </w:r>
            <w:r w:rsidR="006B6DD7">
              <w:rPr>
                <w:sz w:val="24"/>
                <w:szCs w:val="24"/>
              </w:rPr>
              <w:t>9</w:t>
            </w:r>
            <w:bookmarkStart w:id="0" w:name="_GoBack"/>
            <w:bookmarkEnd w:id="0"/>
          </w:p>
        </w:tc>
        <w:tc>
          <w:tcPr>
            <w:tcW w:w="851" w:type="dxa"/>
            <w:shd w:val="clear" w:color="auto" w:fill="FFFF00"/>
          </w:tcPr>
          <w:p w:rsidR="005131AF" w:rsidRPr="00D13777" w:rsidRDefault="00D92270" w:rsidP="005131AF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850" w:type="dxa"/>
            <w:shd w:val="clear" w:color="auto" w:fill="FFFF00"/>
          </w:tcPr>
          <w:p w:rsidR="00F17C5B" w:rsidRPr="00D13777" w:rsidRDefault="00D92270" w:rsidP="00996800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17C5B" w:rsidRPr="00E80FAE" w:rsidTr="000571DD">
        <w:trPr>
          <w:cantSplit/>
        </w:trPr>
        <w:tc>
          <w:tcPr>
            <w:tcW w:w="2552" w:type="dxa"/>
            <w:shd w:val="clear" w:color="auto" w:fill="99CC00"/>
            <w:noWrap/>
            <w:vAlign w:val="center"/>
          </w:tcPr>
          <w:p w:rsidR="00F17C5B" w:rsidRPr="00D13777" w:rsidRDefault="00F17C5B" w:rsidP="000571DD">
            <w:pPr>
              <w:pStyle w:val="ConsPlusNonformat"/>
              <w:widowControl/>
              <w:ind w:left="-108" w:right="-108"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D13777">
              <w:rPr>
                <w:rFonts w:ascii="Times New Roman" w:hAnsi="Times New Roman" w:cs="Times New Roman"/>
                <w:sz w:val="22"/>
                <w:szCs w:val="22"/>
              </w:rPr>
              <w:t>0002.0007.0000.0000</w:t>
            </w:r>
          </w:p>
        </w:tc>
        <w:tc>
          <w:tcPr>
            <w:tcW w:w="5954" w:type="dxa"/>
            <w:shd w:val="clear" w:color="auto" w:fill="99CC00"/>
            <w:vAlign w:val="center"/>
          </w:tcPr>
          <w:p w:rsidR="00F17C5B" w:rsidRPr="00D13777" w:rsidRDefault="00F17C5B" w:rsidP="000571DD">
            <w:pPr>
              <w:pStyle w:val="ConsPlusNonformat"/>
              <w:widowControl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777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обеспечение и социальное страхование</w:t>
            </w:r>
          </w:p>
        </w:tc>
        <w:tc>
          <w:tcPr>
            <w:tcW w:w="850" w:type="dxa"/>
            <w:shd w:val="clear" w:color="auto" w:fill="99CC00"/>
          </w:tcPr>
          <w:p w:rsidR="00F17C5B" w:rsidRPr="00D13777" w:rsidRDefault="005131AF" w:rsidP="00996800">
            <w:pPr>
              <w:ind w:left="-108" w:firstLine="0"/>
              <w:jc w:val="center"/>
              <w:rPr>
                <w:b/>
                <w:sz w:val="24"/>
                <w:szCs w:val="24"/>
              </w:rPr>
            </w:pPr>
            <w:r w:rsidRPr="00D1377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99CC00"/>
          </w:tcPr>
          <w:p w:rsidR="00F17C5B" w:rsidRPr="00D13777" w:rsidRDefault="005131AF" w:rsidP="00996800">
            <w:pPr>
              <w:ind w:left="-108" w:firstLine="0"/>
              <w:jc w:val="center"/>
              <w:rPr>
                <w:b/>
                <w:sz w:val="24"/>
                <w:szCs w:val="24"/>
              </w:rPr>
            </w:pPr>
            <w:r w:rsidRPr="00D1377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99CC00"/>
          </w:tcPr>
          <w:p w:rsidR="00F17C5B" w:rsidRPr="00D13777" w:rsidRDefault="00F17C5B" w:rsidP="00996800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77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17C5B" w:rsidRPr="00103349" w:rsidTr="000571DD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F17C5B" w:rsidRPr="00D13777" w:rsidRDefault="00F17C5B" w:rsidP="000571DD">
            <w:pPr>
              <w:ind w:left="-108" w:right="-108" w:firstLine="34"/>
              <w:rPr>
                <w:sz w:val="22"/>
                <w:szCs w:val="22"/>
              </w:rPr>
            </w:pPr>
            <w:r w:rsidRPr="00D13777">
              <w:rPr>
                <w:sz w:val="22"/>
                <w:szCs w:val="22"/>
              </w:rPr>
              <w:t>0002.0007.0069.0000</w:t>
            </w:r>
          </w:p>
        </w:tc>
        <w:tc>
          <w:tcPr>
            <w:tcW w:w="5954" w:type="dxa"/>
            <w:shd w:val="clear" w:color="auto" w:fill="auto"/>
          </w:tcPr>
          <w:p w:rsidR="00F17C5B" w:rsidRPr="00D13777" w:rsidRDefault="00F17C5B" w:rsidP="000571DD">
            <w:pPr>
              <w:ind w:firstLine="34"/>
              <w:rPr>
                <w:sz w:val="24"/>
                <w:szCs w:val="24"/>
              </w:rPr>
            </w:pPr>
            <w:r w:rsidRPr="00D13777">
              <w:rPr>
                <w:b/>
                <w:sz w:val="24"/>
                <w:szCs w:val="24"/>
              </w:rPr>
              <w:t>Трудовой стаж</w:t>
            </w:r>
          </w:p>
        </w:tc>
        <w:tc>
          <w:tcPr>
            <w:tcW w:w="850" w:type="dxa"/>
          </w:tcPr>
          <w:p w:rsidR="00F17C5B" w:rsidRPr="00D13777" w:rsidRDefault="005131AF" w:rsidP="00996800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D13777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F17C5B" w:rsidRPr="00D13777" w:rsidRDefault="005131AF" w:rsidP="00996800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D13777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F17C5B" w:rsidRPr="00D13777" w:rsidRDefault="00F17C5B" w:rsidP="00996800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D13777">
              <w:rPr>
                <w:sz w:val="24"/>
                <w:szCs w:val="24"/>
              </w:rPr>
              <w:t>0</w:t>
            </w:r>
          </w:p>
        </w:tc>
      </w:tr>
      <w:tr w:rsidR="00F17C5B" w:rsidRPr="00103349" w:rsidTr="000571DD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F17C5B" w:rsidRPr="00D13777" w:rsidRDefault="00F17C5B" w:rsidP="000571DD">
            <w:pPr>
              <w:ind w:left="-108" w:right="-108" w:firstLine="34"/>
              <w:rPr>
                <w:sz w:val="22"/>
                <w:szCs w:val="22"/>
              </w:rPr>
            </w:pPr>
            <w:r w:rsidRPr="00D13777">
              <w:rPr>
                <w:sz w:val="22"/>
                <w:szCs w:val="22"/>
              </w:rPr>
              <w:t>0002.0007.0069.0221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F17C5B" w:rsidRPr="00D13777" w:rsidRDefault="00F17C5B" w:rsidP="000571DD">
            <w:pPr>
              <w:ind w:firstLine="34"/>
              <w:rPr>
                <w:sz w:val="24"/>
                <w:szCs w:val="24"/>
              </w:rPr>
            </w:pPr>
            <w:r w:rsidRPr="00D13777">
              <w:rPr>
                <w:sz w:val="24"/>
                <w:szCs w:val="24"/>
              </w:rPr>
              <w:t>Трудовой стаж и трудовые книжки</w:t>
            </w:r>
          </w:p>
        </w:tc>
        <w:tc>
          <w:tcPr>
            <w:tcW w:w="850" w:type="dxa"/>
          </w:tcPr>
          <w:p w:rsidR="00F17C5B" w:rsidRPr="00D13777" w:rsidRDefault="005131AF" w:rsidP="00996800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D13777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F17C5B" w:rsidRPr="00D13777" w:rsidRDefault="005131AF" w:rsidP="00996800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D13777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F17C5B" w:rsidRPr="00D13777" w:rsidRDefault="00F17C5B" w:rsidP="00996800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D13777">
              <w:rPr>
                <w:sz w:val="24"/>
                <w:szCs w:val="24"/>
              </w:rPr>
              <w:t>0</w:t>
            </w:r>
          </w:p>
        </w:tc>
      </w:tr>
    </w:tbl>
    <w:p w:rsidR="00450083" w:rsidRDefault="00450083" w:rsidP="00EE0C0B">
      <w:pPr>
        <w:pStyle w:val="Default"/>
        <w:jc w:val="both"/>
        <w:rPr>
          <w:sz w:val="28"/>
          <w:szCs w:val="28"/>
        </w:rPr>
      </w:pPr>
    </w:p>
    <w:sectPr w:rsidR="00450083" w:rsidSect="00725224">
      <w:headerReference w:type="default" r:id="rId9"/>
      <w:footnotePr>
        <w:numRestart w:val="eachPage"/>
      </w:footnotePr>
      <w:pgSz w:w="11906" w:h="16838"/>
      <w:pgMar w:top="1134" w:right="850" w:bottom="851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FC8" w:rsidRDefault="00AD7FC8" w:rsidP="00CD7746">
      <w:r>
        <w:separator/>
      </w:r>
    </w:p>
  </w:endnote>
  <w:endnote w:type="continuationSeparator" w:id="0">
    <w:p w:rsidR="00AD7FC8" w:rsidRDefault="00AD7FC8" w:rsidP="00CD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FC8" w:rsidRDefault="00AD7FC8" w:rsidP="00CD7746">
      <w:r>
        <w:separator/>
      </w:r>
    </w:p>
  </w:footnote>
  <w:footnote w:type="continuationSeparator" w:id="0">
    <w:p w:rsidR="00AD7FC8" w:rsidRDefault="00AD7FC8" w:rsidP="00CD7746">
      <w:r>
        <w:continuationSeparator/>
      </w:r>
    </w:p>
  </w:footnote>
  <w:footnote w:id="1">
    <w:p w:rsidR="00C36F9A" w:rsidRDefault="00C36F9A" w:rsidP="002462B4">
      <w:pPr>
        <w:pStyle w:val="a5"/>
      </w:pPr>
      <w:r>
        <w:rPr>
          <w:rStyle w:val="a7"/>
        </w:rPr>
        <w:footnoteRef/>
      </w:r>
      <w:r>
        <w:t xml:space="preserve"> Здесь и далее по тексту в скобках указывается % от общего количества поступивших (рассмотренных) обращений или</w:t>
      </w:r>
      <w:r w:rsidRPr="00DC3460">
        <w:t xml:space="preserve"> </w:t>
      </w:r>
      <w:r>
        <w:t>в субпозиции % от показателя позиции в тех случаях, где это имеется.</w:t>
      </w:r>
    </w:p>
  </w:footnote>
  <w:footnote w:id="2">
    <w:p w:rsidR="00C36F9A" w:rsidRDefault="00C36F9A" w:rsidP="0043170F">
      <w:pPr>
        <w:pStyle w:val="a5"/>
      </w:pPr>
      <w:r>
        <w:rPr>
          <w:rStyle w:val="a7"/>
        </w:rPr>
        <w:footnoteRef/>
      </w:r>
      <w:r>
        <w:t xml:space="preserve"> Обращения граждан, которые находятся на рассмотрении на 1 число месяца, следующего за отчетным периодом, поступивших в отчетный период.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798301"/>
      <w:docPartObj>
        <w:docPartGallery w:val="Page Numbers (Top of Page)"/>
        <w:docPartUnique/>
      </w:docPartObj>
    </w:sdtPr>
    <w:sdtEndPr/>
    <w:sdtContent>
      <w:p w:rsidR="00C36F9A" w:rsidRDefault="00C36F9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22ED">
          <w:rPr>
            <w:noProof/>
          </w:rPr>
          <w:t>2</w:t>
        </w:r>
        <w:r>
          <w:fldChar w:fldCharType="end"/>
        </w:r>
      </w:p>
    </w:sdtContent>
  </w:sdt>
  <w:p w:rsidR="00C36F9A" w:rsidRDefault="00C36F9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26"/>
    <w:rsid w:val="00005BA0"/>
    <w:rsid w:val="00014C1E"/>
    <w:rsid w:val="00033638"/>
    <w:rsid w:val="00045051"/>
    <w:rsid w:val="000571DD"/>
    <w:rsid w:val="0005729C"/>
    <w:rsid w:val="0006348E"/>
    <w:rsid w:val="0009146C"/>
    <w:rsid w:val="000C2C49"/>
    <w:rsid w:val="000D42CA"/>
    <w:rsid w:val="000E4D49"/>
    <w:rsid w:val="00136630"/>
    <w:rsid w:val="001428B4"/>
    <w:rsid w:val="001445DE"/>
    <w:rsid w:val="00176BE4"/>
    <w:rsid w:val="0019040F"/>
    <w:rsid w:val="0019623E"/>
    <w:rsid w:val="001A33CB"/>
    <w:rsid w:val="001C2FD0"/>
    <w:rsid w:val="001C4F68"/>
    <w:rsid w:val="001D4035"/>
    <w:rsid w:val="002236E0"/>
    <w:rsid w:val="002462B4"/>
    <w:rsid w:val="00261BB3"/>
    <w:rsid w:val="00276CB9"/>
    <w:rsid w:val="00280953"/>
    <w:rsid w:val="002E18CA"/>
    <w:rsid w:val="002F4BEE"/>
    <w:rsid w:val="003015F1"/>
    <w:rsid w:val="003207F3"/>
    <w:rsid w:val="0032232D"/>
    <w:rsid w:val="003255DE"/>
    <w:rsid w:val="00365C1B"/>
    <w:rsid w:val="00375C94"/>
    <w:rsid w:val="003A1979"/>
    <w:rsid w:val="003C1843"/>
    <w:rsid w:val="003C2A9F"/>
    <w:rsid w:val="003D026D"/>
    <w:rsid w:val="003D6275"/>
    <w:rsid w:val="003F7DEB"/>
    <w:rsid w:val="004028A0"/>
    <w:rsid w:val="0042133B"/>
    <w:rsid w:val="00430BF3"/>
    <w:rsid w:val="0043170F"/>
    <w:rsid w:val="00450083"/>
    <w:rsid w:val="004544A9"/>
    <w:rsid w:val="00490264"/>
    <w:rsid w:val="00494967"/>
    <w:rsid w:val="00497830"/>
    <w:rsid w:val="004A1280"/>
    <w:rsid w:val="004B580D"/>
    <w:rsid w:val="004C09E7"/>
    <w:rsid w:val="004C1ABA"/>
    <w:rsid w:val="004E2C18"/>
    <w:rsid w:val="004E35A1"/>
    <w:rsid w:val="004E739B"/>
    <w:rsid w:val="005131AF"/>
    <w:rsid w:val="0052589D"/>
    <w:rsid w:val="0053604C"/>
    <w:rsid w:val="00547970"/>
    <w:rsid w:val="005633D1"/>
    <w:rsid w:val="0056605B"/>
    <w:rsid w:val="00567D2A"/>
    <w:rsid w:val="00573423"/>
    <w:rsid w:val="00581B77"/>
    <w:rsid w:val="005A34B7"/>
    <w:rsid w:val="005B4AB1"/>
    <w:rsid w:val="005C0D3E"/>
    <w:rsid w:val="005C229A"/>
    <w:rsid w:val="005D421D"/>
    <w:rsid w:val="00605B00"/>
    <w:rsid w:val="00605FC6"/>
    <w:rsid w:val="006218BE"/>
    <w:rsid w:val="006553D2"/>
    <w:rsid w:val="00656169"/>
    <w:rsid w:val="00660D7C"/>
    <w:rsid w:val="006801F8"/>
    <w:rsid w:val="00682010"/>
    <w:rsid w:val="00692242"/>
    <w:rsid w:val="006B588A"/>
    <w:rsid w:val="006B6DD7"/>
    <w:rsid w:val="006C5959"/>
    <w:rsid w:val="006E66DD"/>
    <w:rsid w:val="006E6A30"/>
    <w:rsid w:val="00700051"/>
    <w:rsid w:val="00725224"/>
    <w:rsid w:val="00753ABE"/>
    <w:rsid w:val="00763E75"/>
    <w:rsid w:val="00784100"/>
    <w:rsid w:val="007B2E18"/>
    <w:rsid w:val="007C7C53"/>
    <w:rsid w:val="007F69BB"/>
    <w:rsid w:val="00845E3E"/>
    <w:rsid w:val="008744EF"/>
    <w:rsid w:val="00880833"/>
    <w:rsid w:val="008A34D3"/>
    <w:rsid w:val="008B4CE9"/>
    <w:rsid w:val="008C45AB"/>
    <w:rsid w:val="008C695F"/>
    <w:rsid w:val="008D1784"/>
    <w:rsid w:val="00902726"/>
    <w:rsid w:val="00913E8F"/>
    <w:rsid w:val="00915353"/>
    <w:rsid w:val="009245C3"/>
    <w:rsid w:val="009661E0"/>
    <w:rsid w:val="009947EC"/>
    <w:rsid w:val="00996800"/>
    <w:rsid w:val="009A1C7F"/>
    <w:rsid w:val="009B3CBC"/>
    <w:rsid w:val="009C2652"/>
    <w:rsid w:val="009C4726"/>
    <w:rsid w:val="009C7FF0"/>
    <w:rsid w:val="00A040DB"/>
    <w:rsid w:val="00A04509"/>
    <w:rsid w:val="00A15073"/>
    <w:rsid w:val="00A72E7B"/>
    <w:rsid w:val="00A8117D"/>
    <w:rsid w:val="00A85A96"/>
    <w:rsid w:val="00AA4871"/>
    <w:rsid w:val="00AC49BA"/>
    <w:rsid w:val="00AC66A6"/>
    <w:rsid w:val="00AD7FC8"/>
    <w:rsid w:val="00AE14DF"/>
    <w:rsid w:val="00AE7D2B"/>
    <w:rsid w:val="00AF23A7"/>
    <w:rsid w:val="00B17E11"/>
    <w:rsid w:val="00B222ED"/>
    <w:rsid w:val="00B33960"/>
    <w:rsid w:val="00B54C89"/>
    <w:rsid w:val="00B96377"/>
    <w:rsid w:val="00BA494C"/>
    <w:rsid w:val="00BC24CF"/>
    <w:rsid w:val="00BD0D2C"/>
    <w:rsid w:val="00BD19AB"/>
    <w:rsid w:val="00BD7767"/>
    <w:rsid w:val="00BF2461"/>
    <w:rsid w:val="00BF6559"/>
    <w:rsid w:val="00BF73AE"/>
    <w:rsid w:val="00C130CD"/>
    <w:rsid w:val="00C26A25"/>
    <w:rsid w:val="00C33075"/>
    <w:rsid w:val="00C36F9A"/>
    <w:rsid w:val="00C40318"/>
    <w:rsid w:val="00C43F14"/>
    <w:rsid w:val="00C61830"/>
    <w:rsid w:val="00C62365"/>
    <w:rsid w:val="00C64854"/>
    <w:rsid w:val="00C72F46"/>
    <w:rsid w:val="00C80062"/>
    <w:rsid w:val="00CD3BA0"/>
    <w:rsid w:val="00CD7746"/>
    <w:rsid w:val="00CD787F"/>
    <w:rsid w:val="00CE2C44"/>
    <w:rsid w:val="00D04C2B"/>
    <w:rsid w:val="00D13777"/>
    <w:rsid w:val="00D274A7"/>
    <w:rsid w:val="00D321FC"/>
    <w:rsid w:val="00D34BA0"/>
    <w:rsid w:val="00D44DA5"/>
    <w:rsid w:val="00D82B89"/>
    <w:rsid w:val="00D92270"/>
    <w:rsid w:val="00DA6275"/>
    <w:rsid w:val="00DA7EB2"/>
    <w:rsid w:val="00DC3460"/>
    <w:rsid w:val="00DC54F3"/>
    <w:rsid w:val="00DD76C4"/>
    <w:rsid w:val="00DE39D7"/>
    <w:rsid w:val="00E27FE2"/>
    <w:rsid w:val="00E42763"/>
    <w:rsid w:val="00E42CAA"/>
    <w:rsid w:val="00E51CE5"/>
    <w:rsid w:val="00E80FAE"/>
    <w:rsid w:val="00E84F8E"/>
    <w:rsid w:val="00EC75EA"/>
    <w:rsid w:val="00ED5486"/>
    <w:rsid w:val="00ED6D2C"/>
    <w:rsid w:val="00EE0C0B"/>
    <w:rsid w:val="00EE14BE"/>
    <w:rsid w:val="00EE3703"/>
    <w:rsid w:val="00EE58B6"/>
    <w:rsid w:val="00F069B3"/>
    <w:rsid w:val="00F17C5B"/>
    <w:rsid w:val="00F35693"/>
    <w:rsid w:val="00F42226"/>
    <w:rsid w:val="00F5198A"/>
    <w:rsid w:val="00F66309"/>
    <w:rsid w:val="00F83E17"/>
    <w:rsid w:val="00FA6797"/>
    <w:rsid w:val="00FD06DF"/>
    <w:rsid w:val="00FD7DE1"/>
    <w:rsid w:val="00FF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D7087-F545-40FB-AEED-FB6F22B9F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Андрей Владимирович</dc:creator>
  <cp:lastModifiedBy>Морозова Елена Геннадьевна</cp:lastModifiedBy>
  <cp:revision>20</cp:revision>
  <cp:lastPrinted>2015-01-12T07:27:00Z</cp:lastPrinted>
  <dcterms:created xsi:type="dcterms:W3CDTF">2016-03-30T05:25:00Z</dcterms:created>
  <dcterms:modified xsi:type="dcterms:W3CDTF">2016-04-04T09:31:00Z</dcterms:modified>
</cp:coreProperties>
</file>